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C7" w:rsidRPr="00E418C7" w:rsidRDefault="00E418C7" w:rsidP="00E418C7">
      <w:pPr>
        <w:widowControl w:val="0"/>
        <w:tabs>
          <w:tab w:val="left" w:pos="7088"/>
        </w:tabs>
        <w:suppressAutoHyphens/>
        <w:spacing w:after="0" w:line="240" w:lineRule="auto"/>
        <w:jc w:val="center"/>
        <w:rPr>
          <w:rFonts w:ascii="Times New Roman" w:eastAsia="Times New Roman" w:hAnsi="Times New Roman" w:cs="Times New Roman"/>
          <w:b/>
          <w:noProof/>
          <w:color w:val="000000"/>
          <w:sz w:val="20"/>
          <w:szCs w:val="28"/>
          <w:lang w:eastAsia="ar-SA"/>
        </w:rPr>
      </w:pPr>
    </w:p>
    <w:p w:rsidR="00E418C7" w:rsidRPr="003A0754" w:rsidRDefault="006E487A" w:rsidP="003A0754">
      <w:pPr>
        <w:spacing w:after="0" w:line="240" w:lineRule="auto"/>
        <w:jc w:val="center"/>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Учебный план на 2022-2023</w:t>
      </w:r>
      <w:r w:rsidR="00E418C7" w:rsidRPr="003A0754">
        <w:rPr>
          <w:rFonts w:ascii="Times New Roman" w:eastAsia="Times New Roman" w:hAnsi="Times New Roman" w:cs="Times New Roman"/>
          <w:b/>
          <w:sz w:val="24"/>
          <w:szCs w:val="24"/>
          <w:lang w:eastAsia="ru-RU"/>
        </w:rPr>
        <w:t xml:space="preserve"> учебный год</w:t>
      </w:r>
    </w:p>
    <w:p w:rsidR="00E418C7" w:rsidRPr="003A0754" w:rsidRDefault="00E418C7" w:rsidP="003A0754">
      <w:pPr>
        <w:spacing w:after="0" w:line="240" w:lineRule="auto"/>
        <w:jc w:val="center"/>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 xml:space="preserve">МБОУ СОШ с. </w:t>
      </w:r>
      <w:proofErr w:type="spellStart"/>
      <w:r w:rsidRPr="003A0754">
        <w:rPr>
          <w:rFonts w:ascii="Times New Roman" w:eastAsia="Times New Roman" w:hAnsi="Times New Roman" w:cs="Times New Roman"/>
          <w:b/>
          <w:sz w:val="24"/>
          <w:szCs w:val="24"/>
          <w:lang w:eastAsia="ru-RU"/>
        </w:rPr>
        <w:t>Усть</w:t>
      </w:r>
      <w:proofErr w:type="spellEnd"/>
      <w:r w:rsidRPr="003A0754">
        <w:rPr>
          <w:rFonts w:ascii="Times New Roman" w:eastAsia="Times New Roman" w:hAnsi="Times New Roman" w:cs="Times New Roman"/>
          <w:b/>
          <w:sz w:val="24"/>
          <w:szCs w:val="24"/>
          <w:lang w:eastAsia="ru-RU"/>
        </w:rPr>
        <w:t xml:space="preserve">-Бурен </w:t>
      </w:r>
      <w:proofErr w:type="spellStart"/>
      <w:r w:rsidRPr="003A0754">
        <w:rPr>
          <w:rFonts w:ascii="Times New Roman" w:eastAsia="Times New Roman" w:hAnsi="Times New Roman" w:cs="Times New Roman"/>
          <w:b/>
          <w:sz w:val="24"/>
          <w:szCs w:val="24"/>
          <w:lang w:eastAsia="ru-RU"/>
        </w:rPr>
        <w:t>Каа-Хемского</w:t>
      </w:r>
      <w:proofErr w:type="spellEnd"/>
      <w:r w:rsidRPr="003A0754">
        <w:rPr>
          <w:rFonts w:ascii="Times New Roman" w:eastAsia="Times New Roman" w:hAnsi="Times New Roman" w:cs="Times New Roman"/>
          <w:b/>
          <w:sz w:val="24"/>
          <w:szCs w:val="24"/>
          <w:lang w:eastAsia="ru-RU"/>
        </w:rPr>
        <w:t xml:space="preserve"> района Республики Тыва,</w:t>
      </w:r>
    </w:p>
    <w:p w:rsidR="00E418C7" w:rsidRPr="003A0754" w:rsidRDefault="00E418C7" w:rsidP="003A0754">
      <w:pPr>
        <w:spacing w:after="0" w:line="240" w:lineRule="auto"/>
        <w:jc w:val="center"/>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реализующих основные</w:t>
      </w:r>
    </w:p>
    <w:p w:rsidR="00E418C7" w:rsidRPr="003A0754" w:rsidRDefault="00E418C7" w:rsidP="003A0754">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общеобразовательные программы</w:t>
      </w:r>
    </w:p>
    <w:p w:rsidR="00E418C7" w:rsidRPr="003A0754" w:rsidRDefault="00E418C7" w:rsidP="003A0754">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p>
    <w:p w:rsidR="00E418C7" w:rsidRPr="003A0754" w:rsidRDefault="00E418C7" w:rsidP="003A0754">
      <w:pPr>
        <w:widowControl w:val="0"/>
        <w:autoSpaceDE w:val="0"/>
        <w:autoSpaceDN w:val="0"/>
        <w:adjustRightInd w:val="0"/>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 xml:space="preserve">1. Общие положения </w:t>
      </w:r>
    </w:p>
    <w:p w:rsidR="00E418C7" w:rsidRPr="003A0754" w:rsidRDefault="00E418C7" w:rsidP="003A0754">
      <w:pPr>
        <w:spacing w:after="0" w:line="240" w:lineRule="auto"/>
        <w:ind w:firstLine="225"/>
        <w:contextualSpacing/>
        <w:rPr>
          <w:rFonts w:ascii="Times New Roman" w:eastAsia="Times New Roman" w:hAnsi="Times New Roman" w:cs="Times New Roman"/>
          <w:color w:val="000080"/>
          <w:sz w:val="24"/>
          <w:szCs w:val="24"/>
          <w:lang w:eastAsia="ru-RU"/>
        </w:rPr>
      </w:pP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
          <w:sz w:val="24"/>
          <w:szCs w:val="24"/>
          <w:lang w:eastAsia="ru-RU"/>
        </w:rPr>
        <w:t>1.1. Учебный план</w:t>
      </w:r>
      <w:r w:rsidRPr="003A0754">
        <w:rPr>
          <w:rFonts w:ascii="Times New Roman" w:eastAsia="Times New Roman" w:hAnsi="Times New Roman" w:cs="Times New Roman"/>
          <w:sz w:val="24"/>
          <w:szCs w:val="24"/>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E418C7" w:rsidRPr="003A0754" w:rsidRDefault="00E418C7" w:rsidP="003A0754">
      <w:pPr>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1.2. Нормативно-правовая база</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Учебные планы образовательных организаций Республики Тыва,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Конституции Российской Федерации (принята всенародным голосованием 12.12.1993 с изменениями, одобренными в ходе общероссийского голосования 01.07.2020);</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Конвенции о правах ребенка (одобрена Генеральной Ассамблеей ООН 20.11.1989, вступила в силу для СССР 15.09.1990);</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Федерального закона «Об образовании в Российской Федерации» от 29.12.2012 №273-ФЗ;</w:t>
      </w:r>
    </w:p>
    <w:p w:rsidR="00A01217" w:rsidRPr="003A0754" w:rsidRDefault="00E418C7" w:rsidP="003A0754">
      <w:pPr>
        <w:tabs>
          <w:tab w:val="left" w:pos="0"/>
          <w:tab w:val="right" w:leader="dot" w:pos="9639"/>
        </w:tabs>
        <w:spacing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начального общего </w:t>
      </w:r>
    </w:p>
    <w:p w:rsidR="00E418C7" w:rsidRPr="003A0754" w:rsidRDefault="00E418C7" w:rsidP="003A0754">
      <w:pPr>
        <w:tabs>
          <w:tab w:val="left" w:pos="0"/>
          <w:tab w:val="right" w:leader="dot" w:pos="9639"/>
        </w:tabs>
        <w:spacing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образования, утвержденного приказом Министерства образования и науки Российской Федерации от 17.12.2009 № 373 (далее - </w:t>
      </w:r>
      <w:r w:rsidRPr="003A0754">
        <w:rPr>
          <w:rFonts w:ascii="Times New Roman" w:eastAsia="Times New Roman" w:hAnsi="Times New Roman" w:cs="Times New Roman"/>
          <w:sz w:val="24"/>
          <w:szCs w:val="24"/>
          <w:u w:color="000000"/>
          <w:bdr w:val="nil"/>
          <w:lang w:eastAsia="ru-RU"/>
        </w:rPr>
        <w:t>ФГОС начального общего образования);</w:t>
      </w:r>
    </w:p>
    <w:p w:rsidR="00E418C7" w:rsidRPr="003A0754" w:rsidRDefault="00E418C7" w:rsidP="003A0754">
      <w:pPr>
        <w:tabs>
          <w:tab w:val="left" w:pos="0"/>
          <w:tab w:val="right" w:leader="dot" w:pos="9639"/>
        </w:tabs>
        <w:spacing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(далее - </w:t>
      </w:r>
      <w:r w:rsidRPr="003A0754">
        <w:rPr>
          <w:rFonts w:ascii="Times New Roman" w:eastAsia="Times New Roman" w:hAnsi="Times New Roman" w:cs="Times New Roman"/>
          <w:sz w:val="24"/>
          <w:szCs w:val="24"/>
          <w:u w:color="000000"/>
          <w:bdr w:val="nil"/>
          <w:lang w:eastAsia="ru-RU"/>
        </w:rPr>
        <w:t>ФГОС основного общего образования);</w:t>
      </w:r>
    </w:p>
    <w:p w:rsidR="00E418C7" w:rsidRPr="003A0754" w:rsidRDefault="00E418C7" w:rsidP="003A0754">
      <w:pPr>
        <w:spacing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Приказа Министерства просвещения России от 20 мая 2020 года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редакции от 13.03.2021 г.);</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Pr="003A0754">
        <w:rPr>
          <w:rFonts w:ascii="Times New Roman" w:eastAsia="Times New Roman" w:hAnsi="Times New Roman" w:cs="Times New Roman"/>
          <w:sz w:val="24"/>
          <w:szCs w:val="24"/>
          <w:lang w:eastAsia="ru-RU"/>
        </w:rPr>
        <w:t>Зарегистрирован</w:t>
      </w:r>
      <w:proofErr w:type="gramEnd"/>
      <w:r w:rsidRPr="003A0754">
        <w:rPr>
          <w:rFonts w:ascii="Times New Roman" w:eastAsia="Times New Roman" w:hAnsi="Times New Roman" w:cs="Times New Roman"/>
          <w:sz w:val="24"/>
          <w:szCs w:val="24"/>
          <w:lang w:eastAsia="ru-RU"/>
        </w:rPr>
        <w:t xml:space="preserve">  20.04.2021 № 63180);</w:t>
      </w:r>
    </w:p>
    <w:p w:rsidR="00E418C7" w:rsidRPr="003A0754" w:rsidRDefault="00E418C7" w:rsidP="003A0754">
      <w:pPr>
        <w:widowControl w:val="0"/>
        <w:spacing w:after="0" w:line="240" w:lineRule="auto"/>
        <w:ind w:firstLine="567"/>
        <w:rPr>
          <w:rFonts w:ascii="Times New Roman" w:eastAsia="Arial" w:hAnsi="Times New Roman" w:cs="Times New Roman"/>
          <w:bCs/>
          <w:sz w:val="24"/>
          <w:szCs w:val="24"/>
          <w:lang w:eastAsia="ru-RU"/>
        </w:rPr>
      </w:pPr>
      <w:r w:rsidRPr="003A0754">
        <w:rPr>
          <w:rFonts w:ascii="Times New Roman" w:eastAsia="Arial" w:hAnsi="Times New Roman" w:cs="Times New Roman"/>
          <w:bCs/>
          <w:sz w:val="24"/>
          <w:szCs w:val="24"/>
          <w:lang w:eastAsia="ru-RU"/>
        </w:rPr>
        <w:t>- 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b/>
          <w:sz w:val="24"/>
          <w:szCs w:val="24"/>
          <w:lang w:eastAsia="ru-RU"/>
        </w:rPr>
        <w:lastRenderedPageBreak/>
        <w:t xml:space="preserve">- </w:t>
      </w:r>
      <w:r w:rsidRPr="003A0754">
        <w:rPr>
          <w:rFonts w:ascii="Times New Roman" w:eastAsia="Times New Roman" w:hAnsi="Times New Roman" w:cs="Times New Roman"/>
          <w:sz w:val="24"/>
          <w:szCs w:val="24"/>
          <w:lang w:eastAsia="ru-RU"/>
        </w:rPr>
        <w:t xml:space="preserve">писем </w:t>
      </w:r>
      <w:proofErr w:type="spellStart"/>
      <w:r w:rsidRPr="003A0754">
        <w:rPr>
          <w:rFonts w:ascii="Times New Roman" w:eastAsia="Times New Roman" w:hAnsi="Times New Roman" w:cs="Times New Roman"/>
          <w:sz w:val="24"/>
          <w:szCs w:val="24"/>
          <w:lang w:eastAsia="ru-RU"/>
        </w:rPr>
        <w:t>Минобрнауки</w:t>
      </w:r>
      <w:proofErr w:type="spellEnd"/>
      <w:r w:rsidRPr="003A0754">
        <w:rPr>
          <w:rFonts w:ascii="Times New Roman" w:eastAsia="Times New Roman" w:hAnsi="Times New Roman" w:cs="Times New Roman"/>
          <w:sz w:val="24"/>
          <w:szCs w:val="24"/>
          <w:lang w:eastAsia="ru-RU"/>
        </w:rPr>
        <w:t xml:space="preserve"> России от 12.05.2011</w:t>
      </w:r>
      <w:hyperlink r:id="rId8" w:history="1">
        <w:r w:rsidRPr="003A0754">
          <w:rPr>
            <w:rFonts w:ascii="Times New Roman" w:eastAsia="Times New Roman" w:hAnsi="Times New Roman" w:cs="Times New Roman"/>
            <w:color w:val="0000FF"/>
            <w:sz w:val="24"/>
            <w:szCs w:val="24"/>
            <w:lang w:eastAsia="ru-RU"/>
          </w:rPr>
          <w:t xml:space="preserve">N 03-296 </w:t>
        </w:r>
      </w:hyperlink>
      <w:r w:rsidRPr="003A0754">
        <w:rPr>
          <w:rFonts w:ascii="Times New Roman" w:eastAsia="Times New Roman" w:hAnsi="Times New Roman" w:cs="Times New Roman"/>
          <w:sz w:val="24"/>
          <w:szCs w:val="24"/>
          <w:lang w:eastAsia="ru-RU"/>
        </w:rPr>
        <w:t>"Об организации внеурочной деятельности при введении федерального государственного стандарта общего образования", от 14.12.15 г. № 09-3564 «Методические рекомендации «О внеурочной деятельности и реализации дополнительных общеобразовательных программ» и</w:t>
      </w:r>
      <w:hyperlink r:id="rId9" w:history="1">
        <w:r w:rsidRPr="003A0754">
          <w:rPr>
            <w:rFonts w:ascii="Times New Roman" w:eastAsia="Times New Roman" w:hAnsi="Times New Roman" w:cs="Times New Roman"/>
            <w:sz w:val="24"/>
            <w:szCs w:val="24"/>
            <w:lang w:eastAsia="ru-RU"/>
          </w:rPr>
          <w:t xml:space="preserve">  от 18.08.2017  </w:t>
        </w:r>
        <w:r w:rsidRPr="003A0754">
          <w:rPr>
            <w:rFonts w:ascii="Times New Roman" w:eastAsia="Times New Roman" w:hAnsi="Times New Roman" w:cs="Times New Roman"/>
            <w:color w:val="0000FF"/>
            <w:sz w:val="24"/>
            <w:szCs w:val="24"/>
            <w:lang w:eastAsia="ru-RU"/>
          </w:rPr>
          <w:t xml:space="preserve">N 09-1672 </w:t>
        </w:r>
      </w:hyperlink>
      <w:r w:rsidRPr="003A0754">
        <w:rPr>
          <w:rFonts w:ascii="Times New Roman" w:eastAsia="Times New Roman" w:hAnsi="Times New Roman" w:cs="Times New Roman"/>
          <w:sz w:val="24"/>
          <w:szCs w:val="24"/>
          <w:lang w:eastAsia="ru-RU"/>
        </w:rPr>
        <w:t xml:space="preserve">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w:t>
      </w:r>
      <w:proofErr w:type="gramEnd"/>
      <w:r w:rsidRPr="003A0754">
        <w:rPr>
          <w:rFonts w:ascii="Times New Roman" w:eastAsia="Times New Roman" w:hAnsi="Times New Roman" w:cs="Times New Roman"/>
          <w:sz w:val="24"/>
          <w:szCs w:val="24"/>
          <w:lang w:eastAsia="ru-RU"/>
        </w:rPr>
        <w:t xml:space="preserve"> деятельности";</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Письма Министерства образования и науки РФ от 01.09.2016 г. № 08-1803 о реализации предметной области «Основы духовно-нравственной культуры народов России»;</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Письма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Письма Департамента государственной </w:t>
      </w:r>
      <w:proofErr w:type="gramStart"/>
      <w:r w:rsidRPr="003A0754">
        <w:rPr>
          <w:rFonts w:ascii="Times New Roman" w:eastAsia="Times New Roman" w:hAnsi="Times New Roman" w:cs="Times New Roman"/>
          <w:sz w:val="24"/>
          <w:szCs w:val="24"/>
          <w:lang w:eastAsia="ru-RU"/>
        </w:rPr>
        <w:t>политики в сфере общего образования Министерства просвещения Российской Федерации</w:t>
      </w:r>
      <w:proofErr w:type="gramEnd"/>
      <w:r w:rsidRPr="003A0754">
        <w:rPr>
          <w:rFonts w:ascii="Times New Roman" w:eastAsia="Times New Roman" w:hAnsi="Times New Roman" w:cs="Times New Roman"/>
          <w:sz w:val="24"/>
          <w:szCs w:val="24"/>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Санитарных правил и норм (</w:t>
      </w:r>
      <w:proofErr w:type="spellStart"/>
      <w:r w:rsidRPr="003A0754">
        <w:rPr>
          <w:rFonts w:ascii="Times New Roman" w:eastAsia="Times New Roman" w:hAnsi="Times New Roman" w:cs="Times New Roman"/>
          <w:sz w:val="24"/>
          <w:szCs w:val="24"/>
          <w:lang w:eastAsia="ru-RU"/>
        </w:rPr>
        <w:t>СанПин</w:t>
      </w:r>
      <w:proofErr w:type="spellEnd"/>
      <w:r w:rsidRPr="003A0754">
        <w:rPr>
          <w:rFonts w:ascii="Times New Roman" w:eastAsia="Times New Roman" w:hAnsi="Times New Roman" w:cs="Times New Roman"/>
          <w:sz w:val="24"/>
          <w:szCs w:val="24"/>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3A0754">
        <w:rPr>
          <w:rFonts w:ascii="Times New Roman" w:eastAsia="Times New Roman" w:hAnsi="Times New Roman" w:cs="Times New Roman"/>
          <w:sz w:val="24"/>
          <w:szCs w:val="24"/>
          <w:lang w:eastAsia="ru-RU"/>
        </w:rPr>
        <w:t>Зарегистрирован</w:t>
      </w:r>
      <w:proofErr w:type="gramEnd"/>
      <w:r w:rsidRPr="003A0754">
        <w:rPr>
          <w:rFonts w:ascii="Times New Roman" w:eastAsia="Times New Roman" w:hAnsi="Times New Roman" w:cs="Times New Roman"/>
          <w:sz w:val="24"/>
          <w:szCs w:val="24"/>
          <w:lang w:eastAsia="ru-RU"/>
        </w:rPr>
        <w:t xml:space="preserve"> 18.12.2020 № 61573);</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 Санитарных правил и норм (</w:t>
      </w:r>
      <w:proofErr w:type="spellStart"/>
      <w:r w:rsidRPr="003A0754">
        <w:rPr>
          <w:rFonts w:ascii="Times New Roman" w:eastAsia="Times New Roman" w:hAnsi="Times New Roman" w:cs="Times New Roman"/>
          <w:sz w:val="24"/>
          <w:szCs w:val="24"/>
          <w:lang w:eastAsia="ru-RU"/>
        </w:rPr>
        <w:t>СанПин</w:t>
      </w:r>
      <w:proofErr w:type="spellEnd"/>
      <w:r w:rsidRPr="003A0754">
        <w:rPr>
          <w:rFonts w:ascii="Times New Roman" w:eastAsia="Times New Roman" w:hAnsi="Times New Roman" w:cs="Times New Roman"/>
          <w:sz w:val="24"/>
          <w:szCs w:val="24"/>
          <w:lang w:eastAsia="ru-RU"/>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A0754">
        <w:rPr>
          <w:rFonts w:ascii="Times New Roman" w:eastAsia="Times New Roman" w:hAnsi="Times New Roman" w:cs="Times New Roman"/>
          <w:sz w:val="24"/>
          <w:szCs w:val="24"/>
          <w:lang w:eastAsia="ru-RU"/>
        </w:rPr>
        <w:t>коронавирусной</w:t>
      </w:r>
      <w:proofErr w:type="spellEnd"/>
      <w:r w:rsidRPr="003A0754">
        <w:rPr>
          <w:rFonts w:ascii="Times New Roman" w:eastAsia="Times New Roman" w:hAnsi="Times New Roman" w:cs="Times New Roman"/>
          <w:sz w:val="24"/>
          <w:szCs w:val="24"/>
          <w:lang w:eastAsia="ru-RU"/>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w:t>
      </w:r>
      <w:proofErr w:type="gramEnd"/>
      <w:r w:rsidRPr="003A0754">
        <w:rPr>
          <w:rFonts w:ascii="Times New Roman" w:eastAsia="Times New Roman" w:hAnsi="Times New Roman" w:cs="Times New Roman"/>
          <w:sz w:val="24"/>
          <w:szCs w:val="24"/>
          <w:lang w:eastAsia="ru-RU"/>
        </w:rPr>
        <w:t xml:space="preserve"> № 10);</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proofErr w:type="gramStart"/>
      <w:r w:rsidRPr="003A0754">
        <w:rPr>
          <w:rFonts w:ascii="Times New Roman" w:eastAsia="Times New Roman" w:hAnsi="Times New Roman" w:cs="Times New Roman"/>
          <w:sz w:val="24"/>
          <w:szCs w:val="24"/>
          <w:lang w:eastAsia="ru-RU"/>
        </w:rPr>
        <w:t>стр</w:t>
      </w:r>
      <w:proofErr w:type="spellEnd"/>
      <w:proofErr w:type="gramEnd"/>
      <w:r w:rsidRPr="003A0754">
        <w:rPr>
          <w:rFonts w:ascii="Times New Roman" w:eastAsia="Times New Roman" w:hAnsi="Times New Roman" w:cs="Times New Roman"/>
          <w:sz w:val="24"/>
          <w:szCs w:val="24"/>
          <w:lang w:eastAsia="ru-RU"/>
        </w:rPr>
        <w:t xml:space="preserve"> 369-402);</w:t>
      </w:r>
    </w:p>
    <w:p w:rsidR="00E418C7" w:rsidRPr="003A0754" w:rsidRDefault="00E418C7" w:rsidP="003A0754">
      <w:pPr>
        <w:spacing w:after="0" w:line="240" w:lineRule="auto"/>
        <w:ind w:firstLine="567"/>
        <w:rPr>
          <w:rFonts w:ascii="Times New Roman" w:eastAsia="Times New Roman" w:hAnsi="Times New Roman" w:cs="Times New Roman"/>
          <w:color w:val="000000"/>
          <w:sz w:val="24"/>
          <w:szCs w:val="24"/>
          <w:lang w:eastAsia="ru-RU"/>
        </w:rPr>
      </w:pPr>
      <w:r w:rsidRPr="003A0754">
        <w:rPr>
          <w:rFonts w:ascii="Times New Roman" w:eastAsia="Times New Roman" w:hAnsi="Times New Roman" w:cs="Times New Roman"/>
          <w:color w:val="000000"/>
          <w:sz w:val="24"/>
          <w:szCs w:val="24"/>
          <w:lang w:eastAsia="ru-RU"/>
        </w:rPr>
        <w:t>- Письма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E418C7" w:rsidRPr="003A0754" w:rsidRDefault="00E418C7" w:rsidP="003A0754">
      <w:pPr>
        <w:spacing w:after="0" w:line="240" w:lineRule="auto"/>
        <w:ind w:firstLine="567"/>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color w:val="000000"/>
          <w:sz w:val="24"/>
          <w:szCs w:val="24"/>
          <w:lang w:eastAsia="ru-RU"/>
        </w:rPr>
        <w:t>- Письма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w:t>
      </w:r>
    </w:p>
    <w:p w:rsidR="00E418C7" w:rsidRPr="003A0754" w:rsidRDefault="00E418C7" w:rsidP="003A0754">
      <w:pPr>
        <w:spacing w:after="0" w:line="240" w:lineRule="auto"/>
        <w:ind w:firstLine="567"/>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Региональных:</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Конституции Республики Тыва (принята 06.05.2001 г.);</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Закона Республики Тыва от 21 июня 2014г. №2562 ВХ-</w:t>
      </w:r>
      <w:proofErr w:type="gramStart"/>
      <w:r w:rsidRPr="003A0754">
        <w:rPr>
          <w:rFonts w:ascii="Times New Roman" w:eastAsia="Times New Roman" w:hAnsi="Times New Roman" w:cs="Times New Roman"/>
          <w:sz w:val="24"/>
          <w:szCs w:val="24"/>
          <w:lang w:val="en-US" w:eastAsia="ru-RU"/>
        </w:rPr>
        <w:t>I</w:t>
      </w:r>
      <w:proofErr w:type="gramEnd"/>
      <w:r w:rsidRPr="003A0754">
        <w:rPr>
          <w:rFonts w:ascii="Times New Roman" w:eastAsia="Times New Roman" w:hAnsi="Times New Roman" w:cs="Times New Roman"/>
          <w:sz w:val="24"/>
          <w:szCs w:val="24"/>
          <w:lang w:eastAsia="ru-RU"/>
        </w:rPr>
        <w:t xml:space="preserve"> «Об образовании в Республике Тыва»;</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Приказа Министерства образования и науки Республики Тыва от 31 мая 2021г. № 704-д «О апробации учебного модуля «Информатика» для 7-8 классов сервиса </w:t>
      </w:r>
      <w:proofErr w:type="spellStart"/>
      <w:r w:rsidRPr="003A0754">
        <w:rPr>
          <w:rFonts w:ascii="Times New Roman" w:eastAsia="Times New Roman" w:hAnsi="Times New Roman" w:cs="Times New Roman"/>
          <w:sz w:val="24"/>
          <w:szCs w:val="24"/>
          <w:lang w:eastAsia="ru-RU"/>
        </w:rPr>
        <w:t>Яндекс</w:t>
      </w:r>
      <w:proofErr w:type="gramStart"/>
      <w:r w:rsidRPr="003A0754">
        <w:rPr>
          <w:rFonts w:ascii="Times New Roman" w:eastAsia="Times New Roman" w:hAnsi="Times New Roman" w:cs="Times New Roman"/>
          <w:sz w:val="24"/>
          <w:szCs w:val="24"/>
          <w:lang w:eastAsia="ru-RU"/>
        </w:rPr>
        <w:t>.У</w:t>
      </w:r>
      <w:proofErr w:type="gramEnd"/>
      <w:r w:rsidRPr="003A0754">
        <w:rPr>
          <w:rFonts w:ascii="Times New Roman" w:eastAsia="Times New Roman" w:hAnsi="Times New Roman" w:cs="Times New Roman"/>
          <w:sz w:val="24"/>
          <w:szCs w:val="24"/>
          <w:lang w:eastAsia="ru-RU"/>
        </w:rPr>
        <w:t>чебник</w:t>
      </w:r>
      <w:proofErr w:type="spellEnd"/>
      <w:r w:rsidRPr="003A0754">
        <w:rPr>
          <w:rFonts w:ascii="Times New Roman" w:eastAsia="Times New Roman" w:hAnsi="Times New Roman" w:cs="Times New Roman"/>
          <w:sz w:val="24"/>
          <w:szCs w:val="24"/>
          <w:lang w:eastAsia="ru-RU"/>
        </w:rPr>
        <w:t>»;</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Приказа Министерства образования и науки Республики Тыва от 23.06.2021 г. № 802-д «О формировании примерного календарного учебного графика образовательных организаций Республики Тыва, реализующих основные общеобразовательные программы, в 2021-2022 учебном году».</w:t>
      </w:r>
    </w:p>
    <w:p w:rsidR="00E418C7" w:rsidRPr="003A0754" w:rsidRDefault="00E418C7" w:rsidP="003A0754">
      <w:pPr>
        <w:spacing w:after="0" w:line="240" w:lineRule="auto"/>
        <w:ind w:firstLine="567"/>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Локальные акты школы:</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Устав МБОУ СОШ с. </w:t>
      </w:r>
      <w:proofErr w:type="spellStart"/>
      <w:r w:rsidRPr="003A0754">
        <w:rPr>
          <w:rFonts w:ascii="Times New Roman" w:eastAsia="Times New Roman" w:hAnsi="Times New Roman" w:cs="Times New Roman"/>
          <w:sz w:val="24"/>
          <w:szCs w:val="24"/>
          <w:lang w:eastAsia="ru-RU"/>
        </w:rPr>
        <w:t>Усть</w:t>
      </w:r>
      <w:proofErr w:type="spellEnd"/>
      <w:r w:rsidRPr="003A0754">
        <w:rPr>
          <w:rFonts w:ascii="Times New Roman" w:eastAsia="Times New Roman" w:hAnsi="Times New Roman" w:cs="Times New Roman"/>
          <w:sz w:val="24"/>
          <w:szCs w:val="24"/>
          <w:lang w:eastAsia="ru-RU"/>
        </w:rPr>
        <w:t xml:space="preserve">-Бурен </w:t>
      </w:r>
      <w:proofErr w:type="spellStart"/>
      <w:r w:rsidRPr="003A0754">
        <w:rPr>
          <w:rFonts w:ascii="Times New Roman" w:eastAsia="Times New Roman" w:hAnsi="Times New Roman" w:cs="Times New Roman"/>
          <w:sz w:val="24"/>
          <w:szCs w:val="24"/>
          <w:lang w:eastAsia="ru-RU"/>
        </w:rPr>
        <w:t>Каа-Хемского</w:t>
      </w:r>
      <w:proofErr w:type="spellEnd"/>
      <w:r w:rsidRPr="003A0754">
        <w:rPr>
          <w:rFonts w:ascii="Times New Roman" w:eastAsia="Times New Roman" w:hAnsi="Times New Roman" w:cs="Times New Roman"/>
          <w:sz w:val="24"/>
          <w:szCs w:val="24"/>
          <w:lang w:eastAsia="ru-RU"/>
        </w:rPr>
        <w:t xml:space="preserve"> района Республики Тыва.</w:t>
      </w:r>
    </w:p>
    <w:p w:rsidR="00E418C7" w:rsidRPr="003A0754" w:rsidRDefault="006E487A"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lastRenderedPageBreak/>
        <w:t>-Приказ № 1/5 от 01.09.2022</w:t>
      </w:r>
      <w:r w:rsidR="00E418C7" w:rsidRPr="003A0754">
        <w:rPr>
          <w:rFonts w:ascii="Times New Roman" w:eastAsia="Times New Roman" w:hAnsi="Times New Roman" w:cs="Times New Roman"/>
          <w:sz w:val="24"/>
          <w:szCs w:val="24"/>
          <w:lang w:eastAsia="ru-RU"/>
        </w:rPr>
        <w:t xml:space="preserve">г. «Об утверждении образовательной программы МБОУ СОШ с. </w:t>
      </w:r>
      <w:proofErr w:type="spellStart"/>
      <w:r w:rsidR="00E418C7" w:rsidRPr="003A0754">
        <w:rPr>
          <w:rFonts w:ascii="Times New Roman" w:eastAsia="Times New Roman" w:hAnsi="Times New Roman" w:cs="Times New Roman"/>
          <w:sz w:val="24"/>
          <w:szCs w:val="24"/>
          <w:lang w:eastAsia="ru-RU"/>
        </w:rPr>
        <w:t>Усть</w:t>
      </w:r>
      <w:proofErr w:type="spellEnd"/>
      <w:r w:rsidR="00E418C7" w:rsidRPr="003A0754">
        <w:rPr>
          <w:rFonts w:ascii="Times New Roman" w:eastAsia="Times New Roman" w:hAnsi="Times New Roman" w:cs="Times New Roman"/>
          <w:sz w:val="24"/>
          <w:szCs w:val="24"/>
          <w:lang w:eastAsia="ru-RU"/>
        </w:rPr>
        <w:t xml:space="preserve">-Бурен» </w:t>
      </w:r>
      <w:proofErr w:type="spellStart"/>
      <w:r w:rsidR="00E418C7" w:rsidRPr="003A0754">
        <w:rPr>
          <w:rFonts w:ascii="Times New Roman" w:eastAsia="Times New Roman" w:hAnsi="Times New Roman" w:cs="Times New Roman"/>
          <w:sz w:val="24"/>
          <w:szCs w:val="24"/>
          <w:lang w:eastAsia="ru-RU"/>
        </w:rPr>
        <w:t>Каа-Хемского</w:t>
      </w:r>
      <w:proofErr w:type="spellEnd"/>
      <w:r w:rsidR="00E418C7" w:rsidRPr="003A0754">
        <w:rPr>
          <w:rFonts w:ascii="Times New Roman" w:eastAsia="Times New Roman" w:hAnsi="Times New Roman" w:cs="Times New Roman"/>
          <w:sz w:val="24"/>
          <w:szCs w:val="24"/>
          <w:lang w:eastAsia="ru-RU"/>
        </w:rPr>
        <w:t xml:space="preserve"> района Республики Тыва.</w:t>
      </w:r>
    </w:p>
    <w:p w:rsidR="00E418C7" w:rsidRPr="003A0754" w:rsidRDefault="006E487A"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-Приказ № 1/12 от 01.09. 2022</w:t>
      </w:r>
      <w:r w:rsidR="00E418C7" w:rsidRPr="003A0754">
        <w:rPr>
          <w:rFonts w:ascii="Times New Roman" w:eastAsia="Times New Roman" w:hAnsi="Times New Roman" w:cs="Times New Roman"/>
          <w:sz w:val="24"/>
          <w:szCs w:val="24"/>
          <w:lang w:eastAsia="ru-RU"/>
        </w:rPr>
        <w:t xml:space="preserve"> г. «Об утверждении учебного плана».</w:t>
      </w:r>
    </w:p>
    <w:p w:rsidR="00E418C7" w:rsidRPr="003A0754" w:rsidRDefault="00E418C7"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Распределение часов части, формируемой участниками образовательного процесса на ступенях общего образования, обсуждено и принято на Педагогическом совете ш</w:t>
      </w:r>
      <w:r w:rsidR="006E487A" w:rsidRPr="003A0754">
        <w:rPr>
          <w:rFonts w:ascii="Times New Roman" w:eastAsia="Times New Roman" w:hAnsi="Times New Roman" w:cs="Times New Roman"/>
          <w:sz w:val="24"/>
          <w:szCs w:val="24"/>
          <w:lang w:eastAsia="ru-RU"/>
        </w:rPr>
        <w:t>колы (протокол № 1 от 31.08.2022</w:t>
      </w:r>
      <w:r w:rsidRPr="003A0754">
        <w:rPr>
          <w:rFonts w:ascii="Times New Roman" w:eastAsia="Times New Roman" w:hAnsi="Times New Roman" w:cs="Times New Roman"/>
          <w:sz w:val="24"/>
          <w:szCs w:val="24"/>
          <w:lang w:eastAsia="ru-RU"/>
        </w:rPr>
        <w:t xml:space="preserve"> г.)</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1.3. Реализуемые основные общеобразовательные программы</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Учебный план является частью основной образовательной программы образовательной организации. Образовательные организации разрабатывают основные образовательные программы в соответствии с ФГОС начального, основного и среднего общего образования и с учетом примерных образовательных программ начального, основного и среднего общего образования.</w:t>
      </w:r>
    </w:p>
    <w:p w:rsidR="00E418C7" w:rsidRPr="003A0754" w:rsidRDefault="00E418C7" w:rsidP="003A0754">
      <w:pPr>
        <w:tabs>
          <w:tab w:val="left" w:pos="567"/>
        </w:tabs>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Примерный учебный план обр</w:t>
      </w:r>
      <w:r w:rsidR="006E487A" w:rsidRPr="003A0754">
        <w:rPr>
          <w:rFonts w:ascii="Times New Roman" w:eastAsia="Times New Roman" w:hAnsi="Times New Roman" w:cs="Times New Roman"/>
          <w:sz w:val="24"/>
          <w:szCs w:val="24"/>
          <w:lang w:eastAsia="ru-RU"/>
        </w:rPr>
        <w:t>азовательных организаций на 2022-2023</w:t>
      </w:r>
      <w:r w:rsidRPr="003A0754">
        <w:rPr>
          <w:rFonts w:ascii="Times New Roman" w:eastAsia="Times New Roman" w:hAnsi="Times New Roman" w:cs="Times New Roman"/>
          <w:sz w:val="24"/>
          <w:szCs w:val="24"/>
          <w:lang w:eastAsia="ru-RU"/>
        </w:rPr>
        <w:t xml:space="preserve"> учебный год обеспечивает выполнение гигиенических требований к режиму образовательного процесса, установленных СанПиН 3.1/2.4.3598-20 и </w:t>
      </w:r>
      <w:proofErr w:type="spellStart"/>
      <w:r w:rsidRPr="003A0754">
        <w:rPr>
          <w:rFonts w:ascii="Times New Roman" w:eastAsia="Times New Roman" w:hAnsi="Times New Roman" w:cs="Times New Roman"/>
          <w:sz w:val="24"/>
          <w:szCs w:val="24"/>
          <w:lang w:eastAsia="ru-RU"/>
        </w:rPr>
        <w:t>СанПин</w:t>
      </w:r>
      <w:proofErr w:type="spellEnd"/>
      <w:r w:rsidRPr="003A0754">
        <w:rPr>
          <w:rFonts w:ascii="Times New Roman" w:eastAsia="Times New Roman" w:hAnsi="Times New Roman" w:cs="Times New Roman"/>
          <w:sz w:val="24"/>
          <w:szCs w:val="24"/>
          <w:lang w:eastAsia="ru-RU"/>
        </w:rPr>
        <w:t xml:space="preserve"> 1.2.3685-21, и предусматривает:</w:t>
      </w:r>
    </w:p>
    <w:p w:rsidR="00E418C7" w:rsidRPr="003A0754" w:rsidRDefault="00E418C7" w:rsidP="003A0754">
      <w:pPr>
        <w:tabs>
          <w:tab w:val="left" w:pos="-284"/>
          <w:tab w:val="left" w:pos="851"/>
          <w:tab w:val="left" w:pos="993"/>
        </w:tabs>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4 - летний нормативный срок освоения образовательных программ начального общего образования для 1-4 классов;</w:t>
      </w:r>
    </w:p>
    <w:p w:rsidR="00E418C7" w:rsidRPr="003A0754" w:rsidRDefault="00E418C7" w:rsidP="003A0754">
      <w:pPr>
        <w:tabs>
          <w:tab w:val="left" w:pos="-426"/>
          <w:tab w:val="left" w:pos="851"/>
          <w:tab w:val="left" w:pos="993"/>
        </w:tabs>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5 - летний нормативный срок освоения образовательных программ основного общего образования для 5-9 классов;</w:t>
      </w:r>
    </w:p>
    <w:p w:rsidR="00E418C7" w:rsidRPr="003A0754" w:rsidRDefault="00E418C7" w:rsidP="003A0754">
      <w:pPr>
        <w:tabs>
          <w:tab w:val="left" w:pos="-567"/>
          <w:tab w:val="left" w:pos="851"/>
          <w:tab w:val="left" w:pos="993"/>
        </w:tabs>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2 - летний нормативный срок освоения образовательных программ среднего общего образования для 10-11 классов.</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 классы).</w:t>
      </w:r>
    </w:p>
    <w:p w:rsidR="00E418C7" w:rsidRPr="003A0754" w:rsidRDefault="00E418C7" w:rsidP="003A0754">
      <w:pPr>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1.4. Режим работы общеобразовательных организаций</w:t>
      </w:r>
    </w:p>
    <w:p w:rsidR="006E487A" w:rsidRPr="003A0754" w:rsidRDefault="006E487A" w:rsidP="003A0754">
      <w:pPr>
        <w:widowControl w:val="0"/>
        <w:autoSpaceDE w:val="0"/>
        <w:autoSpaceDN w:val="0"/>
        <w:spacing w:after="0" w:line="240" w:lineRule="auto"/>
        <w:ind w:left="672" w:right="442" w:firstLine="566"/>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 xml:space="preserve">Образовательная организация МБОУ СОШ с. </w:t>
      </w:r>
      <w:proofErr w:type="spellStart"/>
      <w:r w:rsidRPr="003A0754">
        <w:rPr>
          <w:rFonts w:ascii="Times New Roman" w:eastAsia="Times New Roman" w:hAnsi="Times New Roman" w:cs="Times New Roman"/>
          <w:sz w:val="24"/>
          <w:szCs w:val="24"/>
        </w:rPr>
        <w:t>Усть</w:t>
      </w:r>
      <w:proofErr w:type="spellEnd"/>
      <w:r w:rsidRPr="003A0754">
        <w:rPr>
          <w:rFonts w:ascii="Times New Roman" w:eastAsia="Times New Roman" w:hAnsi="Times New Roman" w:cs="Times New Roman"/>
          <w:sz w:val="24"/>
          <w:szCs w:val="24"/>
        </w:rPr>
        <w:t>-Бурен определила  режим работы</w:t>
      </w:r>
      <w:r w:rsidR="00CA7851" w:rsidRPr="003A0754">
        <w:rPr>
          <w:rFonts w:ascii="Times New Roman" w:eastAsia="Times New Roman" w:hAnsi="Times New Roman" w:cs="Times New Roman"/>
          <w:sz w:val="24"/>
          <w:szCs w:val="24"/>
        </w:rPr>
        <w:t xml:space="preserve">:  максимальная учебная нагрузка </w:t>
      </w:r>
      <w:r w:rsidRPr="003A0754">
        <w:rPr>
          <w:rFonts w:ascii="Times New Roman" w:eastAsia="Times New Roman" w:hAnsi="Times New Roman" w:cs="Times New Roman"/>
          <w:sz w:val="24"/>
          <w:szCs w:val="24"/>
        </w:rPr>
        <w:t xml:space="preserve"> для обучающихся 1 кл</w:t>
      </w:r>
      <w:r w:rsidR="00CA7851" w:rsidRPr="003A0754">
        <w:rPr>
          <w:rFonts w:ascii="Times New Roman" w:eastAsia="Times New Roman" w:hAnsi="Times New Roman" w:cs="Times New Roman"/>
          <w:sz w:val="24"/>
          <w:szCs w:val="24"/>
        </w:rPr>
        <w:t>ассов-</w:t>
      </w:r>
      <w:r w:rsidRPr="003A0754">
        <w:rPr>
          <w:rFonts w:ascii="Times New Roman" w:eastAsia="Times New Roman" w:hAnsi="Times New Roman" w:cs="Times New Roman"/>
          <w:sz w:val="24"/>
          <w:szCs w:val="24"/>
        </w:rPr>
        <w:t xml:space="preserve"> 5 дней</w:t>
      </w:r>
      <w:r w:rsidR="00CA7851" w:rsidRPr="003A0754">
        <w:rPr>
          <w:rFonts w:ascii="Times New Roman" w:eastAsia="Times New Roman" w:hAnsi="Times New Roman" w:cs="Times New Roman"/>
          <w:sz w:val="24"/>
          <w:szCs w:val="24"/>
        </w:rPr>
        <w:t xml:space="preserve"> (вариант 2)</w:t>
      </w:r>
      <w:r w:rsidRPr="003A0754">
        <w:rPr>
          <w:rFonts w:ascii="Times New Roman" w:eastAsia="Times New Roman" w:hAnsi="Times New Roman" w:cs="Times New Roman"/>
          <w:sz w:val="24"/>
          <w:szCs w:val="24"/>
        </w:rPr>
        <w:t>, 6 дневная уч</w:t>
      </w:r>
      <w:r w:rsidR="00CA7851" w:rsidRPr="003A0754">
        <w:rPr>
          <w:rFonts w:ascii="Times New Roman" w:eastAsia="Times New Roman" w:hAnsi="Times New Roman" w:cs="Times New Roman"/>
          <w:sz w:val="24"/>
          <w:szCs w:val="24"/>
        </w:rPr>
        <w:t>ебная неделя для обучающихся 2-4</w:t>
      </w:r>
      <w:r w:rsidRPr="003A0754">
        <w:rPr>
          <w:rFonts w:ascii="Times New Roman" w:eastAsia="Times New Roman" w:hAnsi="Times New Roman" w:cs="Times New Roman"/>
          <w:sz w:val="24"/>
          <w:szCs w:val="24"/>
        </w:rPr>
        <w:t xml:space="preserve"> классов</w:t>
      </w:r>
      <w:r w:rsidR="00CA7851" w:rsidRPr="003A0754">
        <w:rPr>
          <w:rFonts w:ascii="Times New Roman" w:eastAsia="Times New Roman" w:hAnsi="Times New Roman" w:cs="Times New Roman"/>
          <w:sz w:val="24"/>
          <w:szCs w:val="24"/>
        </w:rPr>
        <w:t xml:space="preserve"> (вариант3)</w:t>
      </w:r>
      <w:r w:rsidRPr="003A0754">
        <w:rPr>
          <w:rFonts w:ascii="Times New Roman" w:eastAsia="Times New Roman" w:hAnsi="Times New Roman" w:cs="Times New Roman"/>
          <w:sz w:val="24"/>
          <w:szCs w:val="24"/>
        </w:rPr>
        <w:t>).</w:t>
      </w:r>
    </w:p>
    <w:p w:rsidR="006E487A" w:rsidRPr="003A0754" w:rsidRDefault="006E487A"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rPr>
        <w:t xml:space="preserve">        </w:t>
      </w:r>
      <w:r w:rsidRPr="003A0754">
        <w:rPr>
          <w:rFonts w:ascii="Times New Roman" w:eastAsia="Times New Roman" w:hAnsi="Times New Roman" w:cs="Times New Roman"/>
          <w:sz w:val="24"/>
          <w:szCs w:val="24"/>
          <w:lang w:eastAsia="ru-RU"/>
        </w:rPr>
        <w:t>Учебный год в образовательных организациях начинается 01.09.2022.</w:t>
      </w:r>
    </w:p>
    <w:p w:rsidR="006E487A" w:rsidRPr="003A0754" w:rsidRDefault="006E487A"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rPr>
        <w:t xml:space="preserve">Согласно календарным учебным графиком продолжительность каникул в течение учебного года составляет не менее 30 календарных дней, летом — не менее 8 недель. </w:t>
      </w:r>
      <w:r w:rsidRPr="003A0754">
        <w:rPr>
          <w:rFonts w:ascii="Times New Roman" w:eastAsia="Times New Roman" w:hAnsi="Times New Roman" w:cs="Times New Roman"/>
          <w:sz w:val="24"/>
          <w:szCs w:val="24"/>
          <w:lang w:eastAsia="ru-RU"/>
        </w:rPr>
        <w:t>Учебный процесс организован по четвертям (1-9 классы).</w:t>
      </w:r>
    </w:p>
    <w:p w:rsidR="006E487A" w:rsidRPr="003A0754" w:rsidRDefault="006E487A" w:rsidP="003A0754">
      <w:pPr>
        <w:widowControl w:val="0"/>
        <w:autoSpaceDE w:val="0"/>
        <w:autoSpaceDN w:val="0"/>
        <w:spacing w:after="0" w:line="240" w:lineRule="auto"/>
        <w:ind w:left="672" w:right="442"/>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Сроки и продолжительность каникул:</w:t>
      </w:r>
    </w:p>
    <w:p w:rsidR="006E487A" w:rsidRPr="003A0754" w:rsidRDefault="006E487A" w:rsidP="003A0754">
      <w:pPr>
        <w:widowControl w:val="0"/>
        <w:autoSpaceDE w:val="0"/>
        <w:autoSpaceDN w:val="0"/>
        <w:spacing w:after="0" w:line="240" w:lineRule="auto"/>
        <w:ind w:left="672" w:right="442"/>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 осенние каникулы – 29 октября по 06 ноября 2022 года (9 дней);</w:t>
      </w:r>
    </w:p>
    <w:p w:rsidR="006E487A" w:rsidRPr="003A0754" w:rsidRDefault="006E487A" w:rsidP="003A0754">
      <w:pPr>
        <w:widowControl w:val="0"/>
        <w:autoSpaceDE w:val="0"/>
        <w:autoSpaceDN w:val="0"/>
        <w:spacing w:after="0" w:line="240" w:lineRule="auto"/>
        <w:ind w:left="672" w:right="442"/>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 зимние каникулы – 30 декабря 2022 года – 08 января 2023 года (10 дней);</w:t>
      </w:r>
    </w:p>
    <w:p w:rsidR="00026BBC" w:rsidRPr="003A0754" w:rsidRDefault="006E487A" w:rsidP="003A0754">
      <w:pPr>
        <w:widowControl w:val="0"/>
        <w:autoSpaceDE w:val="0"/>
        <w:autoSpaceDN w:val="0"/>
        <w:spacing w:after="0" w:line="240" w:lineRule="auto"/>
        <w:ind w:left="672" w:right="442"/>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 xml:space="preserve">- весенние каникулы – 25 марта 2023 года – 02 апреля 2023 года </w:t>
      </w:r>
      <w:proofErr w:type="gramStart"/>
      <w:r w:rsidRPr="003A0754">
        <w:rPr>
          <w:rFonts w:ascii="Times New Roman" w:eastAsia="Times New Roman" w:hAnsi="Times New Roman" w:cs="Times New Roman"/>
          <w:sz w:val="24"/>
          <w:szCs w:val="24"/>
        </w:rPr>
        <w:t xml:space="preserve">( </w:t>
      </w:r>
      <w:proofErr w:type="gramEnd"/>
      <w:r w:rsidRPr="003A0754">
        <w:rPr>
          <w:rFonts w:ascii="Times New Roman" w:eastAsia="Times New Roman" w:hAnsi="Times New Roman" w:cs="Times New Roman"/>
          <w:sz w:val="24"/>
          <w:szCs w:val="24"/>
        </w:rPr>
        <w:t>9 дней);</w:t>
      </w:r>
    </w:p>
    <w:p w:rsidR="006E487A" w:rsidRPr="003A0754" w:rsidRDefault="006E487A" w:rsidP="003A0754">
      <w:pPr>
        <w:widowControl w:val="0"/>
        <w:autoSpaceDE w:val="0"/>
        <w:autoSpaceDN w:val="0"/>
        <w:spacing w:after="0" w:line="240" w:lineRule="auto"/>
        <w:ind w:left="672" w:right="442"/>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 xml:space="preserve">- дополнительные  каникулы для </w:t>
      </w:r>
      <w:proofErr w:type="gramStart"/>
      <w:r w:rsidRPr="003A0754">
        <w:rPr>
          <w:rFonts w:ascii="Times New Roman" w:eastAsia="Times New Roman" w:hAnsi="Times New Roman" w:cs="Times New Roman"/>
          <w:sz w:val="24"/>
          <w:szCs w:val="24"/>
        </w:rPr>
        <w:t>обучающихся</w:t>
      </w:r>
      <w:proofErr w:type="gramEnd"/>
      <w:r w:rsidRPr="003A0754">
        <w:rPr>
          <w:rFonts w:ascii="Times New Roman" w:eastAsia="Times New Roman" w:hAnsi="Times New Roman" w:cs="Times New Roman"/>
          <w:sz w:val="24"/>
          <w:szCs w:val="24"/>
        </w:rPr>
        <w:t xml:space="preserve"> 1 класса с 20 по 26 февраля 2023 года.   </w:t>
      </w:r>
    </w:p>
    <w:p w:rsidR="006E487A" w:rsidRPr="003A0754" w:rsidRDefault="006E487A" w:rsidP="003A0754">
      <w:pPr>
        <w:widowControl w:val="0"/>
        <w:autoSpaceDE w:val="0"/>
        <w:autoSpaceDN w:val="0"/>
        <w:spacing w:before="2" w:after="0" w:line="322" w:lineRule="exact"/>
        <w:ind w:left="1239"/>
        <w:rPr>
          <w:rFonts w:ascii="Times New Roman" w:eastAsia="Times New Roman" w:hAnsi="Times New Roman" w:cs="Times New Roman"/>
          <w:sz w:val="24"/>
          <w:szCs w:val="24"/>
          <w:lang w:val="en-US"/>
        </w:rPr>
      </w:pPr>
      <w:proofErr w:type="spellStart"/>
      <w:r w:rsidRPr="003A0754">
        <w:rPr>
          <w:rFonts w:ascii="Times New Roman" w:eastAsia="Times New Roman" w:hAnsi="Times New Roman" w:cs="Times New Roman"/>
          <w:sz w:val="24"/>
          <w:szCs w:val="24"/>
          <w:lang w:val="en-US"/>
        </w:rPr>
        <w:t>Продолжительность</w:t>
      </w:r>
      <w:proofErr w:type="spellEnd"/>
      <w:r w:rsidRPr="003A0754">
        <w:rPr>
          <w:rFonts w:ascii="Times New Roman" w:eastAsia="Times New Roman" w:hAnsi="Times New Roman" w:cs="Times New Roman"/>
          <w:sz w:val="24"/>
          <w:szCs w:val="24"/>
          <w:lang w:val="en-US"/>
        </w:rPr>
        <w:t xml:space="preserve"> </w:t>
      </w:r>
      <w:proofErr w:type="spellStart"/>
      <w:r w:rsidRPr="003A0754">
        <w:rPr>
          <w:rFonts w:ascii="Times New Roman" w:eastAsia="Times New Roman" w:hAnsi="Times New Roman" w:cs="Times New Roman"/>
          <w:sz w:val="24"/>
          <w:szCs w:val="24"/>
          <w:lang w:val="en-US"/>
        </w:rPr>
        <w:t>урока</w:t>
      </w:r>
      <w:proofErr w:type="spellEnd"/>
      <w:r w:rsidRPr="003A0754">
        <w:rPr>
          <w:rFonts w:ascii="Times New Roman" w:eastAsia="Times New Roman" w:hAnsi="Times New Roman" w:cs="Times New Roman"/>
          <w:sz w:val="24"/>
          <w:szCs w:val="24"/>
          <w:lang w:val="en-US"/>
        </w:rPr>
        <w:t xml:space="preserve"> </w:t>
      </w:r>
      <w:proofErr w:type="spellStart"/>
      <w:r w:rsidRPr="003A0754">
        <w:rPr>
          <w:rFonts w:ascii="Times New Roman" w:eastAsia="Times New Roman" w:hAnsi="Times New Roman" w:cs="Times New Roman"/>
          <w:sz w:val="24"/>
          <w:szCs w:val="24"/>
          <w:lang w:val="en-US"/>
        </w:rPr>
        <w:t>составляет</w:t>
      </w:r>
      <w:proofErr w:type="spellEnd"/>
      <w:r w:rsidRPr="003A0754">
        <w:rPr>
          <w:rFonts w:ascii="Times New Roman" w:eastAsia="Times New Roman" w:hAnsi="Times New Roman" w:cs="Times New Roman"/>
          <w:sz w:val="24"/>
          <w:szCs w:val="24"/>
          <w:lang w:val="en-US"/>
        </w:rPr>
        <w:t>:</w:t>
      </w:r>
    </w:p>
    <w:p w:rsidR="006E487A" w:rsidRPr="003A0754" w:rsidRDefault="006E487A" w:rsidP="003A0754">
      <w:pPr>
        <w:widowControl w:val="0"/>
        <w:numPr>
          <w:ilvl w:val="0"/>
          <w:numId w:val="36"/>
        </w:numPr>
        <w:tabs>
          <w:tab w:val="left" w:pos="1403"/>
        </w:tabs>
        <w:autoSpaceDE w:val="0"/>
        <w:autoSpaceDN w:val="0"/>
        <w:spacing w:after="0" w:line="322" w:lineRule="exact"/>
        <w:ind w:left="1402" w:hanging="163"/>
        <w:rPr>
          <w:rFonts w:ascii="Times New Roman" w:eastAsia="Times New Roman" w:hAnsi="Times New Roman" w:cs="Times New Roman"/>
          <w:sz w:val="24"/>
          <w:szCs w:val="24"/>
        </w:rPr>
      </w:pPr>
      <w:proofErr w:type="gramStart"/>
      <w:r w:rsidRPr="003A0754">
        <w:rPr>
          <w:rFonts w:ascii="Times New Roman" w:eastAsia="Times New Roman" w:hAnsi="Times New Roman" w:cs="Times New Roman"/>
          <w:sz w:val="24"/>
          <w:szCs w:val="24"/>
        </w:rPr>
        <w:t>в 1 классе - 35 мин (сентябрь - декабрь), 40 мин (январь -</w:t>
      </w:r>
      <w:r w:rsidRPr="003A0754">
        <w:rPr>
          <w:rFonts w:ascii="Times New Roman" w:eastAsia="Times New Roman" w:hAnsi="Times New Roman" w:cs="Times New Roman"/>
          <w:spacing w:val="-11"/>
          <w:sz w:val="24"/>
          <w:szCs w:val="24"/>
        </w:rPr>
        <w:t xml:space="preserve"> </w:t>
      </w:r>
      <w:r w:rsidRPr="003A0754">
        <w:rPr>
          <w:rFonts w:ascii="Times New Roman" w:eastAsia="Times New Roman" w:hAnsi="Times New Roman" w:cs="Times New Roman"/>
          <w:sz w:val="24"/>
          <w:szCs w:val="24"/>
        </w:rPr>
        <w:t>май);</w:t>
      </w:r>
      <w:proofErr w:type="gramEnd"/>
    </w:p>
    <w:p w:rsidR="006E487A" w:rsidRPr="003A0754" w:rsidRDefault="006E487A" w:rsidP="003A0754">
      <w:pPr>
        <w:widowControl w:val="0"/>
        <w:numPr>
          <w:ilvl w:val="0"/>
          <w:numId w:val="36"/>
        </w:numPr>
        <w:tabs>
          <w:tab w:val="left" w:pos="1485"/>
        </w:tabs>
        <w:autoSpaceDE w:val="0"/>
        <w:autoSpaceDN w:val="0"/>
        <w:spacing w:after="0" w:line="240" w:lineRule="auto"/>
        <w:ind w:right="451" w:firstLine="567"/>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во 2 – х и 4 – х классах – 40 - 45 мин (по решению образовательной организации).</w:t>
      </w:r>
    </w:p>
    <w:p w:rsidR="00E418C7" w:rsidRPr="003A0754" w:rsidRDefault="00E418C7"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По полугодиям – 10-11 классы:</w:t>
      </w:r>
    </w:p>
    <w:p w:rsidR="00E418C7" w:rsidRPr="003A0754" w:rsidRDefault="00026BBC"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I - 01.09.2021 – 30</w:t>
      </w:r>
      <w:r w:rsidR="00E418C7" w:rsidRPr="003A0754">
        <w:rPr>
          <w:rFonts w:ascii="Times New Roman" w:eastAsia="Times New Roman" w:hAnsi="Times New Roman" w:cs="Times New Roman"/>
          <w:sz w:val="24"/>
          <w:szCs w:val="24"/>
          <w:lang w:eastAsia="ru-RU"/>
        </w:rPr>
        <w:t>.12.2021</w:t>
      </w:r>
    </w:p>
    <w:p w:rsidR="00E418C7" w:rsidRPr="003A0754" w:rsidRDefault="00026BBC"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II - 09</w:t>
      </w:r>
      <w:r w:rsidR="00E418C7" w:rsidRPr="003A0754">
        <w:rPr>
          <w:rFonts w:ascii="Times New Roman" w:eastAsia="Times New Roman" w:hAnsi="Times New Roman" w:cs="Times New Roman"/>
          <w:sz w:val="24"/>
          <w:szCs w:val="24"/>
          <w:lang w:eastAsia="ru-RU"/>
        </w:rPr>
        <w:t>.01.2022 – 31.05.2022 для 10-х классов</w:t>
      </w:r>
    </w:p>
    <w:p w:rsidR="00E418C7" w:rsidRPr="003A0754" w:rsidRDefault="00026BBC"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09</w:t>
      </w:r>
      <w:r w:rsidR="00E418C7" w:rsidRPr="003A0754">
        <w:rPr>
          <w:rFonts w:ascii="Times New Roman" w:eastAsia="Times New Roman" w:hAnsi="Times New Roman" w:cs="Times New Roman"/>
          <w:sz w:val="24"/>
          <w:szCs w:val="24"/>
          <w:lang w:eastAsia="ru-RU"/>
        </w:rPr>
        <w:t>.01.2022 – 21.05.2022 для 11-х классов</w:t>
      </w:r>
    </w:p>
    <w:p w:rsidR="00E418C7" w:rsidRPr="003A0754" w:rsidRDefault="00E418C7"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Определены следующие сроки каникул:</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Осенние каникулы - 30.10.2021- 07.11.2021</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Зимние каникулы - 29.12.2021-13.01.2022</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Весенние каникулы - 26.03.2022-03.04.2022</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Дополнительные каникулы для 1-х классов с 14 по 20 февраля 2022 года </w:t>
      </w:r>
    </w:p>
    <w:p w:rsidR="00E418C7" w:rsidRPr="003A0754" w:rsidRDefault="00E418C7" w:rsidP="003A0754">
      <w:pPr>
        <w:autoSpaceDE w:val="0"/>
        <w:autoSpaceDN w:val="0"/>
        <w:adjustRightInd w:val="0"/>
        <w:spacing w:after="0" w:line="240" w:lineRule="auto"/>
        <w:ind w:firstLine="708"/>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(7 дней).</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lastRenderedPageBreak/>
        <w:t>Начало учебного года может переноситься образовательной организацией при реализации общеобразовательной программы в очно-заочной и заочной форме не более чем на один месяц.</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и каникул.</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Организация профильного обучения в 10-11 классах не должна приводить к увеличению образовательной нагрузки. Выбору профиля обучения должно предшествовать </w:t>
      </w:r>
      <w:proofErr w:type="spellStart"/>
      <w:r w:rsidRPr="003A0754">
        <w:rPr>
          <w:rFonts w:ascii="Times New Roman" w:eastAsia="Times New Roman" w:hAnsi="Times New Roman" w:cs="Times New Roman"/>
          <w:sz w:val="24"/>
          <w:szCs w:val="24"/>
          <w:lang w:eastAsia="ru-RU"/>
        </w:rPr>
        <w:t>предпрофильное</w:t>
      </w:r>
      <w:proofErr w:type="spellEnd"/>
      <w:r w:rsidRPr="003A0754">
        <w:rPr>
          <w:rFonts w:ascii="Times New Roman" w:eastAsia="Times New Roman" w:hAnsi="Times New Roman" w:cs="Times New Roman"/>
          <w:sz w:val="24"/>
          <w:szCs w:val="24"/>
          <w:lang w:eastAsia="ru-RU"/>
        </w:rPr>
        <w:t xml:space="preserve"> обучение в 9-х классах.</w:t>
      </w:r>
    </w:p>
    <w:p w:rsidR="00E418C7" w:rsidRPr="003A0754" w:rsidRDefault="00E418C7" w:rsidP="003A0754">
      <w:pPr>
        <w:autoSpaceDE w:val="0"/>
        <w:autoSpaceDN w:val="0"/>
        <w:adjustRightInd w:val="0"/>
        <w:spacing w:after="0" w:line="240" w:lineRule="auto"/>
        <w:ind w:firstLine="540"/>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Образовательная нагрузка равномерно распределяется в течение рабочей недели.</w:t>
      </w:r>
    </w:p>
    <w:p w:rsidR="00E418C7" w:rsidRPr="003A0754" w:rsidRDefault="00E418C7" w:rsidP="003A0754">
      <w:pPr>
        <w:autoSpaceDE w:val="0"/>
        <w:autoSpaceDN w:val="0"/>
        <w:adjustRightInd w:val="0"/>
        <w:spacing w:after="0" w:line="240" w:lineRule="auto"/>
        <w:ind w:firstLine="540"/>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E418C7" w:rsidRPr="003A0754" w:rsidRDefault="00E418C7" w:rsidP="003A0754">
      <w:pPr>
        <w:autoSpaceDE w:val="0"/>
        <w:autoSpaceDN w:val="0"/>
        <w:adjustRightInd w:val="0"/>
        <w:spacing w:after="0" w:line="240" w:lineRule="auto"/>
        <w:ind w:firstLine="540"/>
        <w:contextualSpacing/>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Общий объем нагрузки в течение дня не должен превышать:</w:t>
      </w:r>
    </w:p>
    <w:p w:rsidR="00E418C7" w:rsidRPr="003A0754" w:rsidRDefault="00E418C7" w:rsidP="003A0754">
      <w:pPr>
        <w:numPr>
          <w:ilvl w:val="0"/>
          <w:numId w:val="12"/>
        </w:num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для обучающихся 1-х классов – 4 уроков и один раз в неделю 5 уроков за счет урока физической культуры;</w:t>
      </w:r>
    </w:p>
    <w:p w:rsidR="00E418C7" w:rsidRPr="003A0754" w:rsidRDefault="00E418C7" w:rsidP="003A0754">
      <w:pPr>
        <w:numPr>
          <w:ilvl w:val="0"/>
          <w:numId w:val="12"/>
        </w:num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для обучающихся 2-4 классов – 5 уроков и один раз в неделю 6 уроков за счет урока физической культуры;</w:t>
      </w:r>
    </w:p>
    <w:p w:rsidR="00E418C7" w:rsidRPr="003A0754" w:rsidRDefault="00E418C7" w:rsidP="003A0754">
      <w:pPr>
        <w:numPr>
          <w:ilvl w:val="0"/>
          <w:numId w:val="12"/>
        </w:num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для обучающихся 5-6 классов – не более 6 уроков;</w:t>
      </w:r>
    </w:p>
    <w:p w:rsidR="00E418C7" w:rsidRPr="003A0754" w:rsidRDefault="00E418C7" w:rsidP="003A0754">
      <w:pPr>
        <w:numPr>
          <w:ilvl w:val="0"/>
          <w:numId w:val="12"/>
        </w:num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для обучающихся 7-11 классов – не более 7 уроков.</w:t>
      </w:r>
    </w:p>
    <w:p w:rsidR="00E418C7" w:rsidRPr="003A0754" w:rsidRDefault="00E418C7" w:rsidP="003A0754">
      <w:pPr>
        <w:autoSpaceDE w:val="0"/>
        <w:autoSpaceDN w:val="0"/>
        <w:adjustRightInd w:val="0"/>
        <w:spacing w:after="0" w:line="240" w:lineRule="auto"/>
        <w:ind w:firstLine="540"/>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во 2 - 3 классах – не более 1,5 ч.,</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в 4 - 5 классах – не более 2 ч.,</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в 6 - 8 классах – не более 2,5 ч.,</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в 9 - 11 классах – до 3,5 часов.</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Отсутствуют домашние </w:t>
      </w:r>
      <w:r w:rsidR="00026BBC" w:rsidRPr="003A0754">
        <w:rPr>
          <w:rFonts w:ascii="Times New Roman" w:eastAsia="Times New Roman" w:hAnsi="Times New Roman" w:cs="Times New Roman"/>
          <w:sz w:val="24"/>
          <w:szCs w:val="24"/>
          <w:lang w:eastAsia="ru-RU"/>
        </w:rPr>
        <w:t>задания по ряду предметов: в 2-4</w:t>
      </w:r>
      <w:r w:rsidRPr="003A0754">
        <w:rPr>
          <w:rFonts w:ascii="Times New Roman" w:eastAsia="Times New Roman" w:hAnsi="Times New Roman" w:cs="Times New Roman"/>
          <w:sz w:val="24"/>
          <w:szCs w:val="24"/>
          <w:lang w:eastAsia="ru-RU"/>
        </w:rPr>
        <w:t>-х класса</w:t>
      </w:r>
      <w:r w:rsidR="00026BBC" w:rsidRPr="003A0754">
        <w:rPr>
          <w:rFonts w:ascii="Times New Roman" w:eastAsia="Times New Roman" w:hAnsi="Times New Roman" w:cs="Times New Roman"/>
          <w:sz w:val="24"/>
          <w:szCs w:val="24"/>
          <w:lang w:eastAsia="ru-RU"/>
        </w:rPr>
        <w:t>х (</w:t>
      </w:r>
      <w:r w:rsidRPr="003A0754">
        <w:rPr>
          <w:rFonts w:ascii="Times New Roman" w:eastAsia="Times New Roman" w:hAnsi="Times New Roman" w:cs="Times New Roman"/>
          <w:sz w:val="24"/>
          <w:szCs w:val="24"/>
          <w:lang w:eastAsia="ru-RU"/>
        </w:rPr>
        <w:t>музыка,</w:t>
      </w:r>
      <w:r w:rsidR="00026BBC" w:rsidRPr="003A0754">
        <w:rPr>
          <w:rFonts w:ascii="Times New Roman" w:eastAsia="Times New Roman" w:hAnsi="Times New Roman" w:cs="Times New Roman"/>
          <w:sz w:val="24"/>
          <w:szCs w:val="24"/>
          <w:lang w:eastAsia="ru-RU"/>
        </w:rPr>
        <w:t xml:space="preserve"> изобразительное искусство,</w:t>
      </w:r>
      <w:r w:rsidRPr="003A0754">
        <w:rPr>
          <w:rFonts w:ascii="Times New Roman" w:eastAsia="Times New Roman" w:hAnsi="Times New Roman" w:cs="Times New Roman"/>
          <w:sz w:val="24"/>
          <w:szCs w:val="24"/>
          <w:lang w:eastAsia="ru-RU"/>
        </w:rPr>
        <w:t xml:space="preserve"> технология).</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1.5. Продолжительность учебного года:</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соответствии с учебным планом устанавливается следующая продолжительность учебного года:</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1 класс – 33 учебные недели;</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2-4 классы – не менее 34 учебных недель;</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5-9 классы – не менее 34 учебных недель;</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10-11 классы – не менее 34 учебных недель (не включая летний экзаменационный период в 11 классах).</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Обучение в первых классах осуществляется с соблюдением следующих дополнительных требований:</w:t>
      </w:r>
    </w:p>
    <w:p w:rsidR="00E418C7" w:rsidRPr="003A0754"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учебные занятия проводятся по пятидневной учебной неделе и только в первую смену;</w:t>
      </w:r>
    </w:p>
    <w:p w:rsidR="00E418C7" w:rsidRPr="003A0754" w:rsidRDefault="00E418C7"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E418C7" w:rsidRPr="003A0754" w:rsidRDefault="00E418C7" w:rsidP="003A0754">
      <w:pPr>
        <w:tabs>
          <w:tab w:val="left" w:pos="-142"/>
          <w:tab w:val="left" w:pos="851"/>
        </w:tabs>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рекомендуется организация в середине учебного дня динамической паузы продолжительностью не менее 40 минут;</w:t>
      </w:r>
    </w:p>
    <w:p w:rsidR="00E418C7" w:rsidRPr="003A0754" w:rsidRDefault="00E418C7" w:rsidP="003A0754">
      <w:pPr>
        <w:tabs>
          <w:tab w:val="left" w:pos="-284"/>
          <w:tab w:val="left" w:pos="851"/>
        </w:tabs>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для 1 –11 классов обучение будет проводиться по пятибалльной системе оценивания знаний обучающихся и домашних заданий;</w:t>
      </w:r>
    </w:p>
    <w:p w:rsidR="00E418C7" w:rsidRPr="003A0754" w:rsidRDefault="00E418C7" w:rsidP="003A0754">
      <w:pPr>
        <w:tabs>
          <w:tab w:val="left" w:pos="567"/>
          <w:tab w:val="left" w:pos="851"/>
        </w:tabs>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CA7851" w:rsidRPr="00CA7851" w:rsidRDefault="00E418C7"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1.6. П</w:t>
      </w:r>
      <w:r w:rsidR="00CA7851" w:rsidRPr="003A0754">
        <w:rPr>
          <w:rFonts w:ascii="Times New Roman" w:eastAsia="Times New Roman" w:hAnsi="Times New Roman" w:cs="Times New Roman"/>
          <w:b/>
          <w:sz w:val="24"/>
          <w:szCs w:val="24"/>
          <w:lang w:eastAsia="ru-RU"/>
        </w:rPr>
        <w:t>родолжительность учебной недели</w:t>
      </w:r>
    </w:p>
    <w:p w:rsidR="00CA7851" w:rsidRPr="00CA7851" w:rsidRDefault="00CA7851" w:rsidP="003A0754">
      <w:pPr>
        <w:widowControl w:val="0"/>
        <w:autoSpaceDE w:val="0"/>
        <w:autoSpaceDN w:val="0"/>
        <w:spacing w:after="0" w:line="240" w:lineRule="auto"/>
        <w:ind w:left="672" w:right="443" w:firstLine="56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 xml:space="preserve">Режим работы по пятидневной или шестидневной учебной неделе </w:t>
      </w:r>
      <w:r w:rsidRPr="00CA7851">
        <w:rPr>
          <w:rFonts w:ascii="Times New Roman" w:eastAsia="Times New Roman" w:hAnsi="Times New Roman" w:cs="Times New Roman"/>
          <w:sz w:val="24"/>
          <w:szCs w:val="24"/>
        </w:rPr>
        <w:lastRenderedPageBreak/>
        <w:t>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CA7851" w:rsidRPr="00CA7851" w:rsidRDefault="00CA7851" w:rsidP="003A0754">
      <w:pPr>
        <w:widowControl w:val="0"/>
        <w:autoSpaceDE w:val="0"/>
        <w:autoSpaceDN w:val="0"/>
        <w:spacing w:after="0" w:line="240" w:lineRule="auto"/>
        <w:ind w:left="672" w:right="443" w:firstLine="566"/>
        <w:rPr>
          <w:rFonts w:ascii="Times New Roman" w:eastAsia="Times New Roman" w:hAnsi="Times New Roman" w:cs="Times New Roman"/>
          <w:sz w:val="24"/>
          <w:szCs w:val="24"/>
        </w:rPr>
      </w:pPr>
      <w:proofErr w:type="gramStart"/>
      <w:r w:rsidRPr="00CA7851">
        <w:rPr>
          <w:rFonts w:ascii="Times New Roman" w:eastAsia="Times New Roman" w:hAnsi="Times New Roman" w:cs="Times New Roman"/>
          <w:sz w:val="24"/>
          <w:szCs w:val="24"/>
        </w:rPr>
        <w:t>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w:t>
      </w:r>
      <w:proofErr w:type="gramEnd"/>
      <w:r w:rsidRPr="00CA7851">
        <w:rPr>
          <w:rFonts w:ascii="Times New Roman" w:eastAsia="Times New Roman" w:hAnsi="Times New Roman" w:cs="Times New Roman"/>
          <w:sz w:val="24"/>
          <w:szCs w:val="24"/>
        </w:rPr>
        <w:t xml:space="preserve"> или заочной форме.</w:t>
      </w:r>
    </w:p>
    <w:p w:rsidR="00CA7851" w:rsidRPr="00CA7851" w:rsidRDefault="00CA7851" w:rsidP="003A0754">
      <w:pPr>
        <w:widowControl w:val="0"/>
        <w:autoSpaceDE w:val="0"/>
        <w:autoSpaceDN w:val="0"/>
        <w:spacing w:after="0" w:line="240" w:lineRule="auto"/>
        <w:ind w:left="672" w:right="444" w:firstLine="56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CA7851" w:rsidRPr="00CA7851" w:rsidRDefault="00CA7851" w:rsidP="003A0754">
      <w:pPr>
        <w:widowControl w:val="0"/>
        <w:autoSpaceDE w:val="0"/>
        <w:autoSpaceDN w:val="0"/>
        <w:spacing w:after="0" w:line="240" w:lineRule="auto"/>
        <w:ind w:left="672" w:right="449" w:firstLine="56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CA7851">
        <w:rPr>
          <w:rFonts w:ascii="Times New Roman" w:eastAsia="Times New Roman" w:hAnsi="Times New Roman" w:cs="Times New Roman"/>
          <w:sz w:val="24"/>
          <w:szCs w:val="24"/>
        </w:rPr>
        <w:t>обучающимися</w:t>
      </w:r>
      <w:proofErr w:type="gramEnd"/>
      <w:r w:rsidRPr="00CA7851">
        <w:rPr>
          <w:rFonts w:ascii="Times New Roman" w:eastAsia="Times New Roman" w:hAnsi="Times New Roman" w:cs="Times New Roman"/>
          <w:sz w:val="24"/>
          <w:szCs w:val="24"/>
        </w:rPr>
        <w:t xml:space="preserve"> осуществляется в очной, очно-заочной или заочной форме (п.4 ст.17 от 29.12.2012 №</w:t>
      </w:r>
      <w:r w:rsidRPr="00CA7851">
        <w:rPr>
          <w:rFonts w:ascii="Times New Roman" w:eastAsia="Times New Roman" w:hAnsi="Times New Roman" w:cs="Times New Roman"/>
          <w:spacing w:val="-21"/>
          <w:sz w:val="24"/>
          <w:szCs w:val="24"/>
        </w:rPr>
        <w:t xml:space="preserve"> </w:t>
      </w:r>
      <w:r w:rsidRPr="00CA7851">
        <w:rPr>
          <w:rFonts w:ascii="Times New Roman" w:eastAsia="Times New Roman" w:hAnsi="Times New Roman" w:cs="Times New Roman"/>
          <w:sz w:val="24"/>
          <w:szCs w:val="24"/>
        </w:rPr>
        <w:t>273-ФЗ).</w:t>
      </w:r>
    </w:p>
    <w:p w:rsidR="00CA7851" w:rsidRPr="00CA7851" w:rsidRDefault="00CA7851" w:rsidP="003A0754">
      <w:pPr>
        <w:widowControl w:val="0"/>
        <w:autoSpaceDE w:val="0"/>
        <w:autoSpaceDN w:val="0"/>
        <w:spacing w:after="0" w:line="240" w:lineRule="auto"/>
        <w:ind w:left="672" w:right="444" w:firstLine="480"/>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При выборе общеобразовательных организаций режима 6-дневной учебной недели, рекомендуется организовать обучение, запланированное на субботнее время с применением 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rsidR="00CA7851" w:rsidRPr="00CA7851" w:rsidRDefault="00CA7851" w:rsidP="003A0754">
      <w:pPr>
        <w:widowControl w:val="0"/>
        <w:autoSpaceDE w:val="0"/>
        <w:autoSpaceDN w:val="0"/>
        <w:spacing w:after="0" w:line="240" w:lineRule="auto"/>
        <w:ind w:left="672" w:right="442" w:firstLine="480"/>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 xml:space="preserve">В субботнее время рекомендуется проводить уроки с применением электронного обучения, дистанционных образовательных технологий, очной, очно- заочной или заочной форме по предметам учебного плана, формируемой участниками образовательных отношений также образовательная организация самостоятельно определяет перечень предметов, элективных и факультативных курсов и (или) уроков по конкретным темам, по которым будут </w:t>
      </w:r>
      <w:proofErr w:type="gramStart"/>
      <w:r w:rsidRPr="00CA7851">
        <w:rPr>
          <w:rFonts w:ascii="Times New Roman" w:eastAsia="Times New Roman" w:hAnsi="Times New Roman" w:cs="Times New Roman"/>
          <w:sz w:val="24"/>
          <w:szCs w:val="24"/>
        </w:rPr>
        <w:t>применятся</w:t>
      </w:r>
      <w:proofErr w:type="gramEnd"/>
      <w:r w:rsidRPr="00CA7851">
        <w:rPr>
          <w:rFonts w:ascii="Times New Roman" w:eastAsia="Times New Roman" w:hAnsi="Times New Roman" w:cs="Times New Roman"/>
          <w:sz w:val="24"/>
          <w:szCs w:val="24"/>
        </w:rPr>
        <w:t xml:space="preserve"> вышеперечисленные</w:t>
      </w:r>
      <w:r w:rsidRPr="00CA7851">
        <w:rPr>
          <w:rFonts w:ascii="Times New Roman" w:eastAsia="Times New Roman" w:hAnsi="Times New Roman" w:cs="Times New Roman"/>
          <w:spacing w:val="-1"/>
          <w:sz w:val="24"/>
          <w:szCs w:val="24"/>
        </w:rPr>
        <w:t xml:space="preserve"> </w:t>
      </w:r>
      <w:r w:rsidRPr="00CA7851">
        <w:rPr>
          <w:rFonts w:ascii="Times New Roman" w:eastAsia="Times New Roman" w:hAnsi="Times New Roman" w:cs="Times New Roman"/>
          <w:sz w:val="24"/>
          <w:szCs w:val="24"/>
        </w:rPr>
        <w:t>формы.</w:t>
      </w:r>
    </w:p>
    <w:p w:rsidR="00CA7851" w:rsidRPr="00CA7851" w:rsidRDefault="00CA7851" w:rsidP="003A0754">
      <w:pPr>
        <w:widowControl w:val="0"/>
        <w:autoSpaceDE w:val="0"/>
        <w:autoSpaceDN w:val="0"/>
        <w:spacing w:before="1" w:after="0" w:line="240" w:lineRule="auto"/>
        <w:ind w:left="1045" w:right="489" w:firstLine="163"/>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 xml:space="preserve">Рекомендуемый максимальный общий объем недельной нагрузки </w:t>
      </w:r>
      <w:proofErr w:type="gramStart"/>
      <w:r w:rsidRPr="00CA7851">
        <w:rPr>
          <w:rFonts w:ascii="Times New Roman" w:eastAsia="Times New Roman" w:hAnsi="Times New Roman" w:cs="Times New Roman"/>
          <w:sz w:val="24"/>
          <w:szCs w:val="24"/>
        </w:rPr>
        <w:t>обучающихся</w:t>
      </w:r>
      <w:proofErr w:type="gramEnd"/>
      <w:r w:rsidRPr="00CA7851">
        <w:rPr>
          <w:rFonts w:ascii="Times New Roman" w:eastAsia="Times New Roman" w:hAnsi="Times New Roman" w:cs="Times New Roman"/>
          <w:sz w:val="24"/>
          <w:szCs w:val="24"/>
        </w:rPr>
        <w:t xml:space="preserve"> при 6-дневной учебной неделе с сохранением максимальной учебной нагрузки</w:t>
      </w:r>
    </w:p>
    <w:p w:rsidR="00CA7851" w:rsidRPr="00CA7851" w:rsidRDefault="00CA7851" w:rsidP="003A0754">
      <w:pPr>
        <w:widowControl w:val="0"/>
        <w:autoSpaceDE w:val="0"/>
        <w:autoSpaceDN w:val="0"/>
        <w:spacing w:before="6" w:after="0" w:line="240" w:lineRule="auto"/>
        <w:rPr>
          <w:rFonts w:ascii="Times New Roman" w:eastAsia="Times New Roman" w:hAnsi="Times New Roman" w:cs="Times New Roman"/>
          <w:sz w:val="24"/>
          <w:szCs w:val="24"/>
        </w:rPr>
      </w:pPr>
    </w:p>
    <w:tbl>
      <w:tblPr>
        <w:tblStyle w:val="TableNormal"/>
        <w:tblW w:w="864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
        <w:gridCol w:w="2251"/>
        <w:gridCol w:w="2126"/>
        <w:gridCol w:w="1701"/>
        <w:gridCol w:w="1418"/>
      </w:tblGrid>
      <w:tr w:rsidR="00CA7851" w:rsidRPr="00CA7851" w:rsidTr="0082215F">
        <w:trPr>
          <w:trHeight w:val="551"/>
        </w:trPr>
        <w:tc>
          <w:tcPr>
            <w:tcW w:w="1151" w:type="dxa"/>
            <w:gridSpan w:val="2"/>
            <w:vMerge w:val="restart"/>
          </w:tcPr>
          <w:p w:rsidR="00CA7851" w:rsidRPr="00CA7851" w:rsidRDefault="00CA7851" w:rsidP="003A0754">
            <w:pPr>
              <w:spacing w:line="270" w:lineRule="exact"/>
              <w:ind w:left="17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Классы</w:t>
            </w:r>
            <w:proofErr w:type="spellEnd"/>
          </w:p>
        </w:tc>
        <w:tc>
          <w:tcPr>
            <w:tcW w:w="4377" w:type="dxa"/>
            <w:gridSpan w:val="2"/>
          </w:tcPr>
          <w:p w:rsidR="00CA7851" w:rsidRPr="00CA7851" w:rsidRDefault="00CA7851" w:rsidP="003A0754">
            <w:pPr>
              <w:spacing w:line="270" w:lineRule="exact"/>
              <w:ind w:left="601" w:right="594"/>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Максимальная</w:t>
            </w:r>
            <w:proofErr w:type="spellEnd"/>
            <w:r w:rsidRPr="00CA7851">
              <w:rPr>
                <w:rFonts w:ascii="Times New Roman" w:eastAsia="Times New Roman" w:hAnsi="Times New Roman" w:cs="Times New Roman"/>
                <w:sz w:val="24"/>
                <w:szCs w:val="24"/>
              </w:rPr>
              <w:t xml:space="preserve"> </w:t>
            </w:r>
            <w:proofErr w:type="spellStart"/>
            <w:r w:rsidRPr="00CA7851">
              <w:rPr>
                <w:rFonts w:ascii="Times New Roman" w:eastAsia="Times New Roman" w:hAnsi="Times New Roman" w:cs="Times New Roman"/>
                <w:sz w:val="24"/>
                <w:szCs w:val="24"/>
              </w:rPr>
              <w:t>допустимая</w:t>
            </w:r>
            <w:proofErr w:type="spellEnd"/>
          </w:p>
          <w:p w:rsidR="00CA7851" w:rsidRPr="00CA7851" w:rsidRDefault="00CA7851" w:rsidP="003A0754">
            <w:pPr>
              <w:spacing w:line="261" w:lineRule="exact"/>
              <w:ind w:left="599" w:right="594"/>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недельная</w:t>
            </w:r>
            <w:proofErr w:type="spellEnd"/>
            <w:r w:rsidRPr="00CA7851">
              <w:rPr>
                <w:rFonts w:ascii="Times New Roman" w:eastAsia="Times New Roman" w:hAnsi="Times New Roman" w:cs="Times New Roman"/>
                <w:sz w:val="24"/>
                <w:szCs w:val="24"/>
              </w:rPr>
              <w:t xml:space="preserve"> </w:t>
            </w:r>
            <w:proofErr w:type="spellStart"/>
            <w:r w:rsidRPr="00CA7851">
              <w:rPr>
                <w:rFonts w:ascii="Times New Roman" w:eastAsia="Times New Roman" w:hAnsi="Times New Roman" w:cs="Times New Roman"/>
                <w:sz w:val="24"/>
                <w:szCs w:val="24"/>
              </w:rPr>
              <w:t>нагрузка</w:t>
            </w:r>
            <w:proofErr w:type="spellEnd"/>
          </w:p>
        </w:tc>
        <w:tc>
          <w:tcPr>
            <w:tcW w:w="1701" w:type="dxa"/>
            <w:vMerge w:val="restart"/>
          </w:tcPr>
          <w:p w:rsidR="00CA7851" w:rsidRPr="00CA7851" w:rsidRDefault="00CA7851" w:rsidP="003A0754">
            <w:pPr>
              <w:ind w:left="197" w:right="175" w:firstLine="141"/>
              <w:rPr>
                <w:rFonts w:ascii="Times New Roman" w:eastAsia="Times New Roman" w:hAnsi="Times New Roman" w:cs="Times New Roman"/>
                <w:sz w:val="24"/>
                <w:szCs w:val="24"/>
                <w:lang w:val="ru-RU"/>
              </w:rPr>
            </w:pPr>
            <w:r w:rsidRPr="00CA7851">
              <w:rPr>
                <w:rFonts w:ascii="Times New Roman" w:eastAsia="Times New Roman" w:hAnsi="Times New Roman" w:cs="Times New Roman"/>
                <w:sz w:val="24"/>
                <w:szCs w:val="24"/>
                <w:lang w:val="ru-RU"/>
              </w:rPr>
              <w:t>Объем максимально допустимой недельной</w:t>
            </w:r>
            <w:r w:rsidR="003A0754">
              <w:rPr>
                <w:rFonts w:ascii="Times New Roman" w:eastAsia="Times New Roman" w:hAnsi="Times New Roman" w:cs="Times New Roman"/>
                <w:sz w:val="24"/>
                <w:szCs w:val="24"/>
                <w:lang w:val="ru-RU"/>
              </w:rPr>
              <w:t xml:space="preserve"> нагрузки</w:t>
            </w:r>
          </w:p>
        </w:tc>
        <w:tc>
          <w:tcPr>
            <w:tcW w:w="1418" w:type="dxa"/>
            <w:vMerge w:val="restart"/>
          </w:tcPr>
          <w:p w:rsidR="00CA7851" w:rsidRPr="00CA7851" w:rsidRDefault="00CA7851" w:rsidP="003A0754">
            <w:pPr>
              <w:ind w:left="106" w:right="97"/>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Объем</w:t>
            </w:r>
            <w:proofErr w:type="spellEnd"/>
            <w:r w:rsidRPr="00CA7851">
              <w:rPr>
                <w:rFonts w:ascii="Times New Roman" w:eastAsia="Times New Roman" w:hAnsi="Times New Roman" w:cs="Times New Roman"/>
                <w:sz w:val="24"/>
                <w:szCs w:val="24"/>
              </w:rPr>
              <w:t xml:space="preserve"> </w:t>
            </w:r>
            <w:proofErr w:type="spellStart"/>
            <w:r w:rsidRPr="00CA7851">
              <w:rPr>
                <w:rFonts w:ascii="Times New Roman" w:eastAsia="Times New Roman" w:hAnsi="Times New Roman" w:cs="Times New Roman"/>
                <w:sz w:val="24"/>
                <w:szCs w:val="24"/>
              </w:rPr>
              <w:t>внеурочной</w:t>
            </w:r>
            <w:proofErr w:type="spellEnd"/>
            <w:r w:rsidRPr="00CA7851">
              <w:rPr>
                <w:rFonts w:ascii="Times New Roman" w:eastAsia="Times New Roman" w:hAnsi="Times New Roman" w:cs="Times New Roman"/>
                <w:sz w:val="24"/>
                <w:szCs w:val="24"/>
              </w:rPr>
              <w:t xml:space="preserve"> </w:t>
            </w:r>
            <w:proofErr w:type="spellStart"/>
            <w:r w:rsidRPr="00CA7851">
              <w:rPr>
                <w:rFonts w:ascii="Times New Roman" w:eastAsia="Times New Roman" w:hAnsi="Times New Roman" w:cs="Times New Roman"/>
                <w:sz w:val="24"/>
                <w:szCs w:val="24"/>
              </w:rPr>
              <w:t>деятельности</w:t>
            </w:r>
            <w:proofErr w:type="spellEnd"/>
          </w:p>
        </w:tc>
      </w:tr>
      <w:tr w:rsidR="0082215F" w:rsidRPr="00CA7851" w:rsidTr="0082215F">
        <w:trPr>
          <w:trHeight w:val="551"/>
        </w:trPr>
        <w:tc>
          <w:tcPr>
            <w:tcW w:w="1151" w:type="dxa"/>
            <w:gridSpan w:val="2"/>
            <w:vMerge/>
            <w:tcBorders>
              <w:top w:val="nil"/>
            </w:tcBorders>
          </w:tcPr>
          <w:p w:rsidR="00CA7851" w:rsidRPr="00CA7851" w:rsidRDefault="00CA7851" w:rsidP="003A0754">
            <w:pPr>
              <w:rPr>
                <w:rFonts w:ascii="Times New Roman" w:eastAsia="Times New Roman" w:hAnsi="Times New Roman" w:cs="Times New Roman"/>
                <w:sz w:val="24"/>
                <w:szCs w:val="24"/>
              </w:rPr>
            </w:pPr>
          </w:p>
        </w:tc>
        <w:tc>
          <w:tcPr>
            <w:tcW w:w="2251" w:type="dxa"/>
          </w:tcPr>
          <w:p w:rsidR="00CA7851" w:rsidRPr="00CA7851" w:rsidRDefault="00CA7851" w:rsidP="003A0754">
            <w:pPr>
              <w:spacing w:line="270" w:lineRule="exact"/>
              <w:ind w:left="283" w:right="281"/>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Аудиторных</w:t>
            </w:r>
            <w:proofErr w:type="spellEnd"/>
          </w:p>
          <w:p w:rsidR="00CA7851" w:rsidRPr="00CA7851" w:rsidRDefault="00CA7851" w:rsidP="003A0754">
            <w:pPr>
              <w:spacing w:line="261" w:lineRule="exact"/>
              <w:ind w:left="283" w:right="28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часов</w:t>
            </w:r>
            <w:proofErr w:type="spellEnd"/>
          </w:p>
        </w:tc>
        <w:tc>
          <w:tcPr>
            <w:tcW w:w="2126" w:type="dxa"/>
          </w:tcPr>
          <w:p w:rsidR="00CA7851" w:rsidRPr="00CA7851" w:rsidRDefault="00CA7851" w:rsidP="003A0754">
            <w:pPr>
              <w:spacing w:line="270" w:lineRule="exact"/>
              <w:ind w:left="213" w:right="205"/>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Внеаудиторных</w:t>
            </w:r>
            <w:proofErr w:type="spellEnd"/>
          </w:p>
          <w:p w:rsidR="00CA7851" w:rsidRPr="00CA7851" w:rsidRDefault="00CA7851" w:rsidP="003A0754">
            <w:pPr>
              <w:spacing w:line="261" w:lineRule="exact"/>
              <w:ind w:left="212" w:right="205"/>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часов</w:t>
            </w:r>
            <w:proofErr w:type="spellEnd"/>
          </w:p>
        </w:tc>
        <w:tc>
          <w:tcPr>
            <w:tcW w:w="1701" w:type="dxa"/>
            <w:vMerge/>
            <w:tcBorders>
              <w:top w:val="nil"/>
            </w:tcBorders>
          </w:tcPr>
          <w:p w:rsidR="00CA7851" w:rsidRPr="00CA7851" w:rsidRDefault="00CA7851" w:rsidP="003A0754">
            <w:pPr>
              <w:rPr>
                <w:rFonts w:ascii="Times New Roman" w:eastAsia="Times New Roman" w:hAnsi="Times New Roman" w:cs="Times New Roman"/>
                <w:sz w:val="24"/>
                <w:szCs w:val="24"/>
              </w:rPr>
            </w:pPr>
          </w:p>
        </w:tc>
        <w:tc>
          <w:tcPr>
            <w:tcW w:w="1418" w:type="dxa"/>
            <w:vMerge/>
            <w:tcBorders>
              <w:top w:val="nil"/>
            </w:tcBorders>
          </w:tcPr>
          <w:p w:rsidR="00CA7851" w:rsidRPr="00CA7851" w:rsidRDefault="00CA7851" w:rsidP="003A0754">
            <w:pPr>
              <w:rPr>
                <w:rFonts w:ascii="Times New Roman" w:eastAsia="Times New Roman" w:hAnsi="Times New Roman" w:cs="Times New Roman"/>
                <w:sz w:val="24"/>
                <w:szCs w:val="24"/>
              </w:rPr>
            </w:pPr>
          </w:p>
        </w:tc>
      </w:tr>
      <w:tr w:rsidR="003A0754" w:rsidRPr="00CA7851" w:rsidTr="0082215F">
        <w:trPr>
          <w:trHeight w:val="277"/>
        </w:trPr>
        <w:tc>
          <w:tcPr>
            <w:tcW w:w="1134" w:type="dxa"/>
          </w:tcPr>
          <w:p w:rsidR="003A0754" w:rsidRPr="00CA7851" w:rsidRDefault="003A0754" w:rsidP="003A0754">
            <w:pPr>
              <w:spacing w:line="258" w:lineRule="exact"/>
              <w:ind w:left="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1</w:t>
            </w:r>
          </w:p>
        </w:tc>
        <w:tc>
          <w:tcPr>
            <w:tcW w:w="2268" w:type="dxa"/>
            <w:gridSpan w:val="2"/>
          </w:tcPr>
          <w:p w:rsidR="003A0754" w:rsidRPr="00CA7851" w:rsidRDefault="003A0754" w:rsidP="003A0754">
            <w:pPr>
              <w:spacing w:line="258" w:lineRule="exact"/>
              <w:ind w:left="283" w:right="278"/>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21</w:t>
            </w:r>
          </w:p>
        </w:tc>
        <w:tc>
          <w:tcPr>
            <w:tcW w:w="2126" w:type="dxa"/>
          </w:tcPr>
          <w:p w:rsidR="003A0754" w:rsidRPr="00CA7851" w:rsidRDefault="003A0754" w:rsidP="003A0754">
            <w:pPr>
              <w:spacing w:line="258" w:lineRule="exact"/>
              <w:ind w:left="9"/>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0</w:t>
            </w:r>
          </w:p>
        </w:tc>
        <w:tc>
          <w:tcPr>
            <w:tcW w:w="1701" w:type="dxa"/>
          </w:tcPr>
          <w:p w:rsidR="003A0754" w:rsidRPr="00CA7851" w:rsidRDefault="003A0754" w:rsidP="003A0754">
            <w:pPr>
              <w:spacing w:line="258"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21</w:t>
            </w:r>
          </w:p>
        </w:tc>
        <w:tc>
          <w:tcPr>
            <w:tcW w:w="1418" w:type="dxa"/>
          </w:tcPr>
          <w:p w:rsidR="003A0754" w:rsidRPr="00CA7851" w:rsidRDefault="003A0754" w:rsidP="003A0754">
            <w:pPr>
              <w:spacing w:line="258"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r w:rsidR="003A0754" w:rsidRPr="00CA7851" w:rsidTr="0082215F">
        <w:trPr>
          <w:trHeight w:val="275"/>
        </w:trPr>
        <w:tc>
          <w:tcPr>
            <w:tcW w:w="1134" w:type="dxa"/>
          </w:tcPr>
          <w:p w:rsidR="003A0754" w:rsidRPr="00CA7851" w:rsidRDefault="003A0754" w:rsidP="003A0754">
            <w:pPr>
              <w:spacing w:line="256" w:lineRule="exact"/>
              <w:ind w:left="250" w:right="241"/>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2-4</w:t>
            </w:r>
          </w:p>
        </w:tc>
        <w:tc>
          <w:tcPr>
            <w:tcW w:w="2268" w:type="dxa"/>
            <w:gridSpan w:val="2"/>
          </w:tcPr>
          <w:p w:rsidR="003A0754" w:rsidRPr="00CA7851" w:rsidRDefault="003A0754" w:rsidP="003A0754">
            <w:pPr>
              <w:spacing w:line="256" w:lineRule="exact"/>
              <w:ind w:left="283" w:right="278"/>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23</w:t>
            </w:r>
          </w:p>
        </w:tc>
        <w:tc>
          <w:tcPr>
            <w:tcW w:w="2126" w:type="dxa"/>
          </w:tcPr>
          <w:p w:rsidR="003A0754" w:rsidRPr="00CA7851" w:rsidRDefault="003A0754" w:rsidP="003A0754">
            <w:pPr>
              <w:spacing w:line="256" w:lineRule="exact"/>
              <w:ind w:left="213" w:right="202"/>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от</w:t>
            </w:r>
            <w:proofErr w:type="spellEnd"/>
            <w:r w:rsidRPr="00CA7851">
              <w:rPr>
                <w:rFonts w:ascii="Times New Roman" w:eastAsia="Times New Roman" w:hAnsi="Times New Roman" w:cs="Times New Roman"/>
                <w:sz w:val="24"/>
                <w:szCs w:val="24"/>
              </w:rPr>
              <w:t xml:space="preserve"> 3</w:t>
            </w:r>
          </w:p>
        </w:tc>
        <w:tc>
          <w:tcPr>
            <w:tcW w:w="1701" w:type="dxa"/>
          </w:tcPr>
          <w:p w:rsidR="003A0754" w:rsidRPr="00CA7851" w:rsidRDefault="003A0754" w:rsidP="003A0754">
            <w:pPr>
              <w:spacing w:line="256"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26</w:t>
            </w:r>
          </w:p>
        </w:tc>
        <w:tc>
          <w:tcPr>
            <w:tcW w:w="1418" w:type="dxa"/>
          </w:tcPr>
          <w:p w:rsidR="003A0754" w:rsidRPr="00CA7851" w:rsidRDefault="003A0754" w:rsidP="003A0754">
            <w:pPr>
              <w:spacing w:line="256"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r w:rsidR="003A0754" w:rsidRPr="00CA7851" w:rsidTr="0082215F">
        <w:trPr>
          <w:trHeight w:val="275"/>
        </w:trPr>
        <w:tc>
          <w:tcPr>
            <w:tcW w:w="1134" w:type="dxa"/>
          </w:tcPr>
          <w:p w:rsidR="003A0754" w:rsidRPr="00CA7851" w:rsidRDefault="003A0754" w:rsidP="003A0754">
            <w:pPr>
              <w:spacing w:line="256" w:lineRule="exact"/>
              <w:ind w:left="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5</w:t>
            </w:r>
          </w:p>
        </w:tc>
        <w:tc>
          <w:tcPr>
            <w:tcW w:w="2268" w:type="dxa"/>
            <w:gridSpan w:val="2"/>
          </w:tcPr>
          <w:p w:rsidR="003A0754" w:rsidRPr="00CA7851" w:rsidRDefault="003A0754" w:rsidP="003A0754">
            <w:pPr>
              <w:spacing w:line="256" w:lineRule="exact"/>
              <w:ind w:left="283" w:right="278"/>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29</w:t>
            </w:r>
          </w:p>
        </w:tc>
        <w:tc>
          <w:tcPr>
            <w:tcW w:w="2126" w:type="dxa"/>
          </w:tcPr>
          <w:p w:rsidR="003A0754" w:rsidRPr="00CA7851" w:rsidRDefault="003A0754" w:rsidP="003A0754">
            <w:pPr>
              <w:spacing w:line="256" w:lineRule="exact"/>
              <w:ind w:left="213" w:right="202"/>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от</w:t>
            </w:r>
            <w:proofErr w:type="spellEnd"/>
            <w:r w:rsidRPr="00CA7851">
              <w:rPr>
                <w:rFonts w:ascii="Times New Roman" w:eastAsia="Times New Roman" w:hAnsi="Times New Roman" w:cs="Times New Roman"/>
                <w:sz w:val="24"/>
                <w:szCs w:val="24"/>
              </w:rPr>
              <w:t xml:space="preserve"> 3</w:t>
            </w:r>
          </w:p>
        </w:tc>
        <w:tc>
          <w:tcPr>
            <w:tcW w:w="1701" w:type="dxa"/>
          </w:tcPr>
          <w:p w:rsidR="003A0754" w:rsidRPr="00CA7851" w:rsidRDefault="003A0754" w:rsidP="003A0754">
            <w:pPr>
              <w:spacing w:line="256"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32</w:t>
            </w:r>
          </w:p>
        </w:tc>
        <w:tc>
          <w:tcPr>
            <w:tcW w:w="1418" w:type="dxa"/>
          </w:tcPr>
          <w:p w:rsidR="003A0754" w:rsidRPr="00CA7851" w:rsidRDefault="003A0754" w:rsidP="003A0754">
            <w:pPr>
              <w:spacing w:line="256"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r w:rsidR="003A0754" w:rsidRPr="00CA7851" w:rsidTr="0082215F">
        <w:trPr>
          <w:trHeight w:val="275"/>
        </w:trPr>
        <w:tc>
          <w:tcPr>
            <w:tcW w:w="1134" w:type="dxa"/>
          </w:tcPr>
          <w:p w:rsidR="003A0754" w:rsidRPr="00CA7851" w:rsidRDefault="003A0754" w:rsidP="003A0754">
            <w:pPr>
              <w:spacing w:line="256" w:lineRule="exact"/>
              <w:ind w:left="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6</w:t>
            </w:r>
          </w:p>
        </w:tc>
        <w:tc>
          <w:tcPr>
            <w:tcW w:w="2268" w:type="dxa"/>
            <w:gridSpan w:val="2"/>
          </w:tcPr>
          <w:p w:rsidR="003A0754" w:rsidRPr="00CA7851" w:rsidRDefault="003A0754" w:rsidP="003A0754">
            <w:pPr>
              <w:spacing w:line="256" w:lineRule="exact"/>
              <w:ind w:left="283" w:right="278"/>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30</w:t>
            </w:r>
          </w:p>
        </w:tc>
        <w:tc>
          <w:tcPr>
            <w:tcW w:w="2126" w:type="dxa"/>
          </w:tcPr>
          <w:p w:rsidR="003A0754" w:rsidRPr="00CA7851" w:rsidRDefault="003A0754" w:rsidP="003A0754">
            <w:pPr>
              <w:spacing w:line="256" w:lineRule="exact"/>
              <w:ind w:left="213" w:right="202"/>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от</w:t>
            </w:r>
            <w:proofErr w:type="spellEnd"/>
            <w:r w:rsidRPr="00CA7851">
              <w:rPr>
                <w:rFonts w:ascii="Times New Roman" w:eastAsia="Times New Roman" w:hAnsi="Times New Roman" w:cs="Times New Roman"/>
                <w:sz w:val="24"/>
                <w:szCs w:val="24"/>
              </w:rPr>
              <w:t xml:space="preserve"> 3</w:t>
            </w:r>
          </w:p>
        </w:tc>
        <w:tc>
          <w:tcPr>
            <w:tcW w:w="1701" w:type="dxa"/>
          </w:tcPr>
          <w:p w:rsidR="003A0754" w:rsidRPr="00CA7851" w:rsidRDefault="003A0754" w:rsidP="003A0754">
            <w:pPr>
              <w:spacing w:line="256"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33</w:t>
            </w:r>
          </w:p>
        </w:tc>
        <w:tc>
          <w:tcPr>
            <w:tcW w:w="1418" w:type="dxa"/>
          </w:tcPr>
          <w:p w:rsidR="003A0754" w:rsidRPr="00CA7851" w:rsidRDefault="003A0754" w:rsidP="003A0754">
            <w:pPr>
              <w:spacing w:line="256"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r w:rsidR="003A0754" w:rsidRPr="00CA7851" w:rsidTr="0082215F">
        <w:trPr>
          <w:trHeight w:val="275"/>
        </w:trPr>
        <w:tc>
          <w:tcPr>
            <w:tcW w:w="1134" w:type="dxa"/>
          </w:tcPr>
          <w:p w:rsidR="003A0754" w:rsidRPr="00CA7851" w:rsidRDefault="003A0754" w:rsidP="003A0754">
            <w:pPr>
              <w:spacing w:line="256" w:lineRule="exact"/>
              <w:ind w:left="6"/>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7</w:t>
            </w:r>
          </w:p>
        </w:tc>
        <w:tc>
          <w:tcPr>
            <w:tcW w:w="2268" w:type="dxa"/>
            <w:gridSpan w:val="2"/>
          </w:tcPr>
          <w:p w:rsidR="003A0754" w:rsidRPr="00CA7851" w:rsidRDefault="003A0754" w:rsidP="003A0754">
            <w:pPr>
              <w:spacing w:line="256" w:lineRule="exact"/>
              <w:ind w:left="283" w:right="278"/>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32</w:t>
            </w:r>
          </w:p>
        </w:tc>
        <w:tc>
          <w:tcPr>
            <w:tcW w:w="2126" w:type="dxa"/>
          </w:tcPr>
          <w:p w:rsidR="003A0754" w:rsidRPr="00CA7851" w:rsidRDefault="003A0754" w:rsidP="003A0754">
            <w:pPr>
              <w:spacing w:line="256" w:lineRule="exact"/>
              <w:ind w:left="213" w:right="202"/>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от</w:t>
            </w:r>
            <w:proofErr w:type="spellEnd"/>
            <w:r w:rsidRPr="00CA7851">
              <w:rPr>
                <w:rFonts w:ascii="Times New Roman" w:eastAsia="Times New Roman" w:hAnsi="Times New Roman" w:cs="Times New Roman"/>
                <w:sz w:val="24"/>
                <w:szCs w:val="24"/>
              </w:rPr>
              <w:t xml:space="preserve"> 3</w:t>
            </w:r>
          </w:p>
        </w:tc>
        <w:tc>
          <w:tcPr>
            <w:tcW w:w="1701" w:type="dxa"/>
          </w:tcPr>
          <w:p w:rsidR="003A0754" w:rsidRPr="00CA7851" w:rsidRDefault="003A0754" w:rsidP="003A0754">
            <w:pPr>
              <w:spacing w:line="256"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35</w:t>
            </w:r>
          </w:p>
        </w:tc>
        <w:tc>
          <w:tcPr>
            <w:tcW w:w="1418" w:type="dxa"/>
          </w:tcPr>
          <w:p w:rsidR="003A0754" w:rsidRPr="00CA7851" w:rsidRDefault="003A0754" w:rsidP="003A0754">
            <w:pPr>
              <w:spacing w:line="256"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r w:rsidR="003A0754" w:rsidRPr="00CA7851" w:rsidTr="0082215F">
        <w:trPr>
          <w:trHeight w:val="275"/>
        </w:trPr>
        <w:tc>
          <w:tcPr>
            <w:tcW w:w="1134" w:type="dxa"/>
          </w:tcPr>
          <w:p w:rsidR="003A0754" w:rsidRPr="00CA7851" w:rsidRDefault="003A0754" w:rsidP="003A0754">
            <w:pPr>
              <w:spacing w:line="256" w:lineRule="exact"/>
              <w:ind w:left="250" w:right="241"/>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8-9</w:t>
            </w:r>
          </w:p>
        </w:tc>
        <w:tc>
          <w:tcPr>
            <w:tcW w:w="2268" w:type="dxa"/>
            <w:gridSpan w:val="2"/>
          </w:tcPr>
          <w:p w:rsidR="003A0754" w:rsidRPr="00CA7851" w:rsidRDefault="003A0754" w:rsidP="003A0754">
            <w:pPr>
              <w:spacing w:line="256" w:lineRule="exact"/>
              <w:ind w:left="283" w:right="278"/>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33</w:t>
            </w:r>
          </w:p>
        </w:tc>
        <w:tc>
          <w:tcPr>
            <w:tcW w:w="2126" w:type="dxa"/>
          </w:tcPr>
          <w:p w:rsidR="003A0754" w:rsidRPr="00CA7851" w:rsidRDefault="003A0754" w:rsidP="003A0754">
            <w:pPr>
              <w:spacing w:line="256" w:lineRule="exact"/>
              <w:ind w:left="213" w:right="202"/>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от</w:t>
            </w:r>
            <w:proofErr w:type="spellEnd"/>
            <w:r w:rsidRPr="00CA7851">
              <w:rPr>
                <w:rFonts w:ascii="Times New Roman" w:eastAsia="Times New Roman" w:hAnsi="Times New Roman" w:cs="Times New Roman"/>
                <w:sz w:val="24"/>
                <w:szCs w:val="24"/>
              </w:rPr>
              <w:t xml:space="preserve"> 3</w:t>
            </w:r>
          </w:p>
        </w:tc>
        <w:tc>
          <w:tcPr>
            <w:tcW w:w="1701" w:type="dxa"/>
          </w:tcPr>
          <w:p w:rsidR="003A0754" w:rsidRPr="00CA7851" w:rsidRDefault="003A0754" w:rsidP="003A0754">
            <w:pPr>
              <w:spacing w:line="256"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36</w:t>
            </w:r>
          </w:p>
        </w:tc>
        <w:tc>
          <w:tcPr>
            <w:tcW w:w="1418" w:type="dxa"/>
          </w:tcPr>
          <w:p w:rsidR="003A0754" w:rsidRPr="00CA7851" w:rsidRDefault="003A0754" w:rsidP="003A0754">
            <w:pPr>
              <w:spacing w:line="256"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r w:rsidR="003A0754" w:rsidRPr="00CA7851" w:rsidTr="0082215F">
        <w:trPr>
          <w:trHeight w:val="277"/>
        </w:trPr>
        <w:tc>
          <w:tcPr>
            <w:tcW w:w="1134" w:type="dxa"/>
          </w:tcPr>
          <w:p w:rsidR="003A0754" w:rsidRPr="00CA7851" w:rsidRDefault="003A0754" w:rsidP="003A0754">
            <w:pPr>
              <w:spacing w:line="258" w:lineRule="exact"/>
              <w:ind w:left="250" w:right="241"/>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10-11</w:t>
            </w:r>
          </w:p>
        </w:tc>
        <w:tc>
          <w:tcPr>
            <w:tcW w:w="2268" w:type="dxa"/>
            <w:gridSpan w:val="2"/>
          </w:tcPr>
          <w:p w:rsidR="003A0754" w:rsidRPr="00CA7851" w:rsidRDefault="003A0754" w:rsidP="003A0754">
            <w:pPr>
              <w:spacing w:line="258" w:lineRule="exact"/>
              <w:ind w:left="283" w:right="278"/>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34</w:t>
            </w:r>
          </w:p>
        </w:tc>
        <w:tc>
          <w:tcPr>
            <w:tcW w:w="2126" w:type="dxa"/>
          </w:tcPr>
          <w:p w:rsidR="003A0754" w:rsidRPr="00CA7851" w:rsidRDefault="003A0754" w:rsidP="003A0754">
            <w:pPr>
              <w:spacing w:line="258" w:lineRule="exact"/>
              <w:ind w:left="213" w:right="202"/>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от</w:t>
            </w:r>
            <w:proofErr w:type="spellEnd"/>
            <w:r w:rsidRPr="00CA7851">
              <w:rPr>
                <w:rFonts w:ascii="Times New Roman" w:eastAsia="Times New Roman" w:hAnsi="Times New Roman" w:cs="Times New Roman"/>
                <w:sz w:val="24"/>
                <w:szCs w:val="24"/>
              </w:rPr>
              <w:t xml:space="preserve"> 3</w:t>
            </w:r>
          </w:p>
        </w:tc>
        <w:tc>
          <w:tcPr>
            <w:tcW w:w="1701" w:type="dxa"/>
          </w:tcPr>
          <w:p w:rsidR="003A0754" w:rsidRPr="00CA7851" w:rsidRDefault="003A0754" w:rsidP="003A0754">
            <w:pPr>
              <w:spacing w:line="258" w:lineRule="exact"/>
              <w:ind w:right="1250"/>
              <w:rPr>
                <w:rFonts w:ascii="Times New Roman" w:eastAsia="Times New Roman" w:hAnsi="Times New Roman" w:cs="Times New Roman"/>
                <w:b/>
                <w:sz w:val="24"/>
                <w:szCs w:val="24"/>
              </w:rPr>
            </w:pPr>
            <w:r w:rsidRPr="00CA7851">
              <w:rPr>
                <w:rFonts w:ascii="Times New Roman" w:eastAsia="Times New Roman" w:hAnsi="Times New Roman" w:cs="Times New Roman"/>
                <w:b/>
                <w:sz w:val="24"/>
                <w:szCs w:val="24"/>
              </w:rPr>
              <w:t>37</w:t>
            </w:r>
          </w:p>
        </w:tc>
        <w:tc>
          <w:tcPr>
            <w:tcW w:w="1418" w:type="dxa"/>
          </w:tcPr>
          <w:p w:rsidR="003A0754" w:rsidRPr="00CA7851" w:rsidRDefault="003A0754" w:rsidP="003A0754">
            <w:pPr>
              <w:spacing w:line="258" w:lineRule="exact"/>
              <w:ind w:right="510"/>
              <w:rPr>
                <w:rFonts w:ascii="Times New Roman" w:eastAsia="Times New Roman" w:hAnsi="Times New Roman" w:cs="Times New Roman"/>
                <w:sz w:val="24"/>
                <w:szCs w:val="24"/>
              </w:rPr>
            </w:pPr>
            <w:proofErr w:type="spellStart"/>
            <w:r w:rsidRPr="00CA7851">
              <w:rPr>
                <w:rFonts w:ascii="Times New Roman" w:eastAsia="Times New Roman" w:hAnsi="Times New Roman" w:cs="Times New Roman"/>
                <w:sz w:val="24"/>
                <w:szCs w:val="24"/>
              </w:rPr>
              <w:t>до</w:t>
            </w:r>
            <w:proofErr w:type="spellEnd"/>
            <w:r w:rsidRPr="00CA7851">
              <w:rPr>
                <w:rFonts w:ascii="Times New Roman" w:eastAsia="Times New Roman" w:hAnsi="Times New Roman" w:cs="Times New Roman"/>
                <w:sz w:val="24"/>
                <w:szCs w:val="24"/>
              </w:rPr>
              <w:t xml:space="preserve"> 10</w:t>
            </w:r>
          </w:p>
        </w:tc>
      </w:tr>
    </w:tbl>
    <w:p w:rsidR="003A0754" w:rsidRPr="00CA7851" w:rsidRDefault="003A0754" w:rsidP="003A0754">
      <w:pPr>
        <w:widowControl w:val="0"/>
        <w:autoSpaceDE w:val="0"/>
        <w:autoSpaceDN w:val="0"/>
        <w:spacing w:after="0" w:line="309" w:lineRule="exact"/>
        <w:ind w:left="1153"/>
        <w:rPr>
          <w:rFonts w:ascii="Times New Roman" w:eastAsia="Times New Roman" w:hAnsi="Times New Roman" w:cs="Times New Roman"/>
          <w:i/>
          <w:sz w:val="24"/>
          <w:szCs w:val="24"/>
          <w:lang w:val="en-US"/>
        </w:rPr>
      </w:pPr>
      <w:proofErr w:type="spellStart"/>
      <w:r w:rsidRPr="00CA7851">
        <w:rPr>
          <w:rFonts w:ascii="Times New Roman" w:eastAsia="Times New Roman" w:hAnsi="Times New Roman" w:cs="Times New Roman"/>
          <w:i/>
          <w:sz w:val="24"/>
          <w:szCs w:val="24"/>
          <w:lang w:val="en-US"/>
        </w:rPr>
        <w:t>Примечание</w:t>
      </w:r>
      <w:proofErr w:type="spellEnd"/>
      <w:r w:rsidRPr="00CA7851">
        <w:rPr>
          <w:rFonts w:ascii="Times New Roman" w:eastAsia="Times New Roman" w:hAnsi="Times New Roman" w:cs="Times New Roman"/>
          <w:i/>
          <w:sz w:val="24"/>
          <w:szCs w:val="24"/>
          <w:lang w:val="en-US"/>
        </w:rPr>
        <w:t>:</w:t>
      </w:r>
    </w:p>
    <w:p w:rsidR="003A0754" w:rsidRPr="00CA7851" w:rsidRDefault="003A0754" w:rsidP="003A0754">
      <w:pPr>
        <w:widowControl w:val="0"/>
        <w:numPr>
          <w:ilvl w:val="0"/>
          <w:numId w:val="37"/>
        </w:numPr>
        <w:tabs>
          <w:tab w:val="left" w:pos="1667"/>
        </w:tabs>
        <w:autoSpaceDE w:val="0"/>
        <w:autoSpaceDN w:val="0"/>
        <w:spacing w:after="0" w:line="240" w:lineRule="auto"/>
        <w:ind w:right="444" w:firstLine="567"/>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t>Максимально допустимая аудиторная недельная нагрузка включает обязательную часть учебного плана и часть плана, формируемую участниками образовательных</w:t>
      </w:r>
      <w:r w:rsidRPr="00CA7851">
        <w:rPr>
          <w:rFonts w:ascii="Times New Roman" w:eastAsia="Times New Roman" w:hAnsi="Times New Roman" w:cs="Times New Roman"/>
          <w:spacing w:val="-4"/>
          <w:sz w:val="24"/>
          <w:szCs w:val="24"/>
        </w:rPr>
        <w:t xml:space="preserve"> </w:t>
      </w:r>
      <w:r w:rsidRPr="00CA7851">
        <w:rPr>
          <w:rFonts w:ascii="Times New Roman" w:eastAsia="Times New Roman" w:hAnsi="Times New Roman" w:cs="Times New Roman"/>
          <w:sz w:val="24"/>
          <w:szCs w:val="24"/>
        </w:rPr>
        <w:t>отношений.</w:t>
      </w:r>
    </w:p>
    <w:p w:rsidR="003A0754" w:rsidRPr="00CA7851" w:rsidRDefault="003A0754" w:rsidP="003A0754">
      <w:pPr>
        <w:widowControl w:val="0"/>
        <w:numPr>
          <w:ilvl w:val="0"/>
          <w:numId w:val="37"/>
        </w:numPr>
        <w:tabs>
          <w:tab w:val="left" w:pos="1561"/>
        </w:tabs>
        <w:autoSpaceDE w:val="0"/>
        <w:autoSpaceDN w:val="0"/>
        <w:spacing w:after="0" w:line="242" w:lineRule="auto"/>
        <w:ind w:right="452" w:firstLine="567"/>
        <w:rPr>
          <w:rFonts w:ascii="Times New Roman" w:eastAsia="Times New Roman" w:hAnsi="Times New Roman" w:cs="Times New Roman"/>
          <w:sz w:val="24"/>
          <w:szCs w:val="24"/>
        </w:rPr>
      </w:pPr>
      <w:r w:rsidRPr="00CA7851">
        <w:rPr>
          <w:rFonts w:ascii="Times New Roman" w:eastAsia="Times New Roman" w:hAnsi="Times New Roman" w:cs="Times New Roman"/>
          <w:sz w:val="24"/>
          <w:szCs w:val="24"/>
        </w:rPr>
        <w:lastRenderedPageBreak/>
        <w:t>Часы внеурочной деятельности могут быть реализованы как в течение учебной недели, так и в период каникул, в выходные и нерабочие праздничные</w:t>
      </w:r>
      <w:r w:rsidRPr="00CA7851">
        <w:rPr>
          <w:rFonts w:ascii="Times New Roman" w:eastAsia="Times New Roman" w:hAnsi="Times New Roman" w:cs="Times New Roman"/>
          <w:spacing w:val="-35"/>
          <w:sz w:val="24"/>
          <w:szCs w:val="24"/>
        </w:rPr>
        <w:t xml:space="preserve"> </w:t>
      </w:r>
      <w:r w:rsidRPr="00CA7851">
        <w:rPr>
          <w:rFonts w:ascii="Times New Roman" w:eastAsia="Times New Roman" w:hAnsi="Times New Roman" w:cs="Times New Roman"/>
          <w:sz w:val="24"/>
          <w:szCs w:val="24"/>
        </w:rPr>
        <w:t>дни.</w:t>
      </w:r>
    </w:p>
    <w:p w:rsidR="003A0754" w:rsidRPr="00CA7851" w:rsidRDefault="0082215F" w:rsidP="003A0754">
      <w:pPr>
        <w:widowControl w:val="0"/>
        <w:autoSpaceDE w:val="0"/>
        <w:autoSpaceDN w:val="0"/>
        <w:spacing w:after="0" w:line="31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0754" w:rsidRPr="00CA7851">
        <w:rPr>
          <w:rFonts w:ascii="Times New Roman" w:eastAsia="Times New Roman" w:hAnsi="Times New Roman" w:cs="Times New Roman"/>
          <w:sz w:val="24"/>
          <w:szCs w:val="24"/>
        </w:rPr>
        <w:t>Продолжительность урока не должна превышать 45 минут (СанПиН 2.4.3648-20).</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недельная нагрузка:</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 xml:space="preserve">при 6 – дневной учебной неделе </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1 классе составляет 21 час в неделю</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во 2-4 классах – 26 часов в неделю, </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5 классе - 32 часа в неделю</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6 классе - 33 часа в неделю</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7 классе – 35 часов в неделю</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8-9 классах – 36 часов в неделю</w:t>
      </w:r>
    </w:p>
    <w:p w:rsidR="003A0754" w:rsidRPr="003A0754" w:rsidRDefault="003A0754" w:rsidP="003A0754">
      <w:pPr>
        <w:widowControl w:val="0"/>
        <w:autoSpaceDE w:val="0"/>
        <w:autoSpaceDN w:val="0"/>
        <w:spacing w:after="0" w:line="240" w:lineRule="auto"/>
        <w:rPr>
          <w:rFonts w:ascii="Times New Roman" w:eastAsia="Times New Roman" w:hAnsi="Times New Roman" w:cs="Times New Roman"/>
          <w:i/>
          <w:sz w:val="24"/>
          <w:szCs w:val="24"/>
        </w:rPr>
      </w:pPr>
      <w:r w:rsidRPr="003A0754">
        <w:rPr>
          <w:rFonts w:ascii="Times New Roman" w:eastAsia="Times New Roman" w:hAnsi="Times New Roman" w:cs="Times New Roman"/>
          <w:sz w:val="24"/>
          <w:szCs w:val="24"/>
          <w:lang w:eastAsia="ru-RU"/>
        </w:rPr>
        <w:t>в 10-11 классах – 37 часов в неделю,</w:t>
      </w:r>
      <w:r w:rsidRPr="003A0754">
        <w:rPr>
          <w:rFonts w:ascii="Times New Roman" w:eastAsia="Times New Roman" w:hAnsi="Times New Roman" w:cs="Times New Roman"/>
          <w:i/>
          <w:sz w:val="24"/>
          <w:szCs w:val="24"/>
        </w:rPr>
        <w:t xml:space="preserve"> </w:t>
      </w:r>
    </w:p>
    <w:p w:rsidR="003A0754" w:rsidRPr="00CA7851" w:rsidRDefault="003A0754" w:rsidP="003A0754">
      <w:pPr>
        <w:widowControl w:val="0"/>
        <w:autoSpaceDE w:val="0"/>
        <w:autoSpaceDN w:val="0"/>
        <w:spacing w:after="0" w:line="240" w:lineRule="auto"/>
        <w:rPr>
          <w:rFonts w:ascii="Times New Roman" w:eastAsia="Times New Roman" w:hAnsi="Times New Roman" w:cs="Times New Roman"/>
          <w:i/>
          <w:sz w:val="24"/>
          <w:szCs w:val="24"/>
        </w:rPr>
      </w:pPr>
      <w:r w:rsidRPr="00CA7851">
        <w:rPr>
          <w:rFonts w:ascii="Times New Roman" w:eastAsia="Times New Roman" w:hAnsi="Times New Roman" w:cs="Times New Roman"/>
          <w:i/>
          <w:sz w:val="24"/>
          <w:szCs w:val="24"/>
        </w:rPr>
        <w:t>при 5-дневной учебной неделе:</w:t>
      </w:r>
    </w:p>
    <w:p w:rsidR="003A0754" w:rsidRPr="00CA7851" w:rsidRDefault="00C1596D" w:rsidP="00C1596D">
      <w:pPr>
        <w:widowControl w:val="0"/>
        <w:autoSpaceDE w:val="0"/>
        <w:autoSpaceDN w:val="0"/>
        <w:spacing w:after="0" w:line="240" w:lineRule="auto"/>
        <w:ind w:right="60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1 классе составляет 21 часов в </w:t>
      </w:r>
      <w:r w:rsidR="003A0754" w:rsidRPr="00CA7851">
        <w:rPr>
          <w:rFonts w:ascii="Times New Roman" w:eastAsia="Times New Roman" w:hAnsi="Times New Roman" w:cs="Times New Roman"/>
          <w:sz w:val="24"/>
          <w:szCs w:val="24"/>
        </w:rPr>
        <w:t>нед</w:t>
      </w:r>
      <w:r>
        <w:rPr>
          <w:rFonts w:ascii="Times New Roman" w:eastAsia="Times New Roman" w:hAnsi="Times New Roman" w:cs="Times New Roman"/>
          <w:sz w:val="24"/>
          <w:szCs w:val="24"/>
        </w:rPr>
        <w:t xml:space="preserve">елю, во 2-4 классах – 23 часа в </w:t>
      </w:r>
      <w:proofErr w:type="spellStart"/>
      <w:r w:rsidR="003A0754" w:rsidRPr="00CA7851">
        <w:rPr>
          <w:rFonts w:ascii="Times New Roman" w:eastAsia="Times New Roman" w:hAnsi="Times New Roman" w:cs="Times New Roman"/>
          <w:sz w:val="24"/>
          <w:szCs w:val="24"/>
        </w:rPr>
        <w:t>неделю</w:t>
      </w:r>
      <w:proofErr w:type="gramStart"/>
      <w:r>
        <w:rPr>
          <w:rFonts w:ascii="Times New Roman" w:eastAsia="Times New Roman" w:hAnsi="Times New Roman" w:cs="Times New Roman"/>
          <w:sz w:val="24"/>
          <w:szCs w:val="24"/>
        </w:rPr>
        <w:t>,</w:t>
      </w:r>
      <w:r w:rsidR="003A0754" w:rsidRPr="00CA7851">
        <w:rPr>
          <w:rFonts w:ascii="Times New Roman" w:eastAsia="Times New Roman" w:hAnsi="Times New Roman" w:cs="Times New Roman"/>
          <w:sz w:val="24"/>
          <w:szCs w:val="24"/>
        </w:rPr>
        <w:t>в</w:t>
      </w:r>
      <w:proofErr w:type="spellEnd"/>
      <w:proofErr w:type="gramEnd"/>
      <w:r w:rsidR="003A0754" w:rsidRPr="00CA7851">
        <w:rPr>
          <w:rFonts w:ascii="Times New Roman" w:eastAsia="Times New Roman" w:hAnsi="Times New Roman" w:cs="Times New Roman"/>
          <w:sz w:val="24"/>
          <w:szCs w:val="24"/>
        </w:rPr>
        <w:t xml:space="preserve"> 5 классе - 29 часов в неделю в 6 классе - 30 часов в неделю в 7 классе – 32 часа в неделю</w:t>
      </w:r>
      <w:r>
        <w:rPr>
          <w:rFonts w:ascii="Times New Roman" w:eastAsia="Times New Roman" w:hAnsi="Times New Roman" w:cs="Times New Roman"/>
          <w:sz w:val="24"/>
          <w:szCs w:val="24"/>
        </w:rPr>
        <w:t xml:space="preserve"> </w:t>
      </w:r>
      <w:r w:rsidR="003A0754" w:rsidRPr="00CA7851">
        <w:rPr>
          <w:rFonts w:ascii="Times New Roman" w:eastAsia="Times New Roman" w:hAnsi="Times New Roman" w:cs="Times New Roman"/>
          <w:sz w:val="24"/>
          <w:szCs w:val="24"/>
        </w:rPr>
        <w:t>в 8-9 классах – 33 часа в неделю</w:t>
      </w:r>
      <w:r>
        <w:rPr>
          <w:rFonts w:ascii="Times New Roman" w:eastAsia="Times New Roman" w:hAnsi="Times New Roman" w:cs="Times New Roman"/>
          <w:sz w:val="24"/>
          <w:szCs w:val="24"/>
        </w:rPr>
        <w:t xml:space="preserve"> </w:t>
      </w:r>
      <w:r w:rsidR="003A0754" w:rsidRPr="00CA7851">
        <w:rPr>
          <w:rFonts w:ascii="Times New Roman" w:eastAsia="Times New Roman" w:hAnsi="Times New Roman" w:cs="Times New Roman"/>
          <w:sz w:val="24"/>
          <w:szCs w:val="24"/>
        </w:rPr>
        <w:t>в 10-11 классах – 34 часа в неделю</w:t>
      </w:r>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что соответствует санитарным правилам и нормам </w:t>
      </w:r>
      <w:proofErr w:type="spellStart"/>
      <w:r w:rsidRPr="003A0754">
        <w:rPr>
          <w:rFonts w:ascii="Times New Roman" w:eastAsia="Times New Roman" w:hAnsi="Times New Roman" w:cs="Times New Roman"/>
          <w:sz w:val="24"/>
          <w:szCs w:val="24"/>
          <w:lang w:eastAsia="ru-RU"/>
        </w:rPr>
        <w:t>СанПин</w:t>
      </w:r>
      <w:proofErr w:type="spellEnd"/>
      <w:r w:rsidRPr="003A0754">
        <w:rPr>
          <w:rFonts w:ascii="Times New Roman" w:eastAsia="Times New Roman" w:hAnsi="Times New Roman" w:cs="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 xml:space="preserve">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 </w:t>
      </w:r>
      <w:proofErr w:type="gramEnd"/>
    </w:p>
    <w:p w:rsidR="003A0754" w:rsidRPr="003A0754" w:rsidRDefault="003A0754" w:rsidP="003A0754">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В 2-11 классах рекомендуется организация обучения в условиях шестидневной учебной недели (при соблюдении гигиенических требований к недельной образовательной нагрузке согласно СанПиН 3.1/2.4.3598-20). </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Продолжительность урока  45 минут (СанПиН 2.4.3648-20). </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1.7. Деление классов на группы</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 при проведении учебных занятий в малокомплектной начальной школе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w:t>
      </w:r>
      <w:proofErr w:type="gramEnd"/>
      <w:r w:rsidRPr="003A0754">
        <w:rPr>
          <w:rFonts w:ascii="Times New Roman" w:eastAsia="Times New Roman" w:hAnsi="Times New Roman" w:cs="Times New Roman"/>
          <w:sz w:val="24"/>
          <w:szCs w:val="24"/>
          <w:lang w:eastAsia="ru-RU"/>
        </w:rPr>
        <w:t xml:space="preserve"> образования”).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допускается объединение в классах комплектах при реализации основных общеобразовательных программ основного и среднего общего образования при проведении </w:t>
      </w:r>
      <w:r w:rsidRPr="003A0754">
        <w:rPr>
          <w:rFonts w:ascii="Times New Roman" w:eastAsia="Times New Roman" w:hAnsi="Times New Roman" w:cs="Times New Roman"/>
          <w:sz w:val="24"/>
          <w:szCs w:val="24"/>
          <w:lang w:eastAsia="ru-RU"/>
        </w:rPr>
        <w:lastRenderedPageBreak/>
        <w:t>учебных занятий по «Технологии», «Физической культуры», «Музыки», «Изобразительного искусства», «ОБЖ».</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при наличии необходимых условий и средств возможно деление на группы классов с меньшей наполняемостью для организации  изучения элективных учебных предметов в 10-11 классах.</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1.8. Преподавание и изучение государственного языка Российской Федерации и родного (тувинского) языка и литературы.</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Учебный план обеспечивает преподавание и изучение государственного языка Российской Федерации, возможность преподавания и изучения  родного (тувинского) языка, а также устанавливает количество занятий, отводимых на их изучение, по классам (годам) обучения.</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В рамках обязательной части учебного плана при реализации предметных областей "Родной (тувинский) язык и литературное чтение на родном (тувинском) языке" (уровень начального общего образования) и "Родной (тувинский) язык и родная  (тувинская) литература" (уровень основного общего образования) следует учитывать, что учебный предмет предусматривает изучение родного (тувинского) языка.</w:t>
      </w:r>
      <w:proofErr w:type="gramEnd"/>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3A0754">
        <w:rPr>
          <w:rFonts w:ascii="Times New Roman" w:eastAsia="Times New Roman" w:hAnsi="Times New Roman" w:cs="Times New Roman"/>
          <w:sz w:val="24"/>
          <w:szCs w:val="24"/>
          <w:lang w:eastAsia="ru-RU"/>
        </w:rPr>
        <w:t xml:space="preserve"> родная литература" (предметная область "Родной язык и литература"), для подготовки к любым формам государственной итоговой аттестации (ВПР, ОГЭ, ЕГЭ).</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
          <w:sz w:val="24"/>
          <w:szCs w:val="24"/>
          <w:lang w:eastAsia="ru-RU"/>
        </w:rPr>
        <w:t>1.9.Внеурочная деятельность</w:t>
      </w:r>
      <w:r w:rsidRPr="003A0754">
        <w:rPr>
          <w:rFonts w:ascii="Times New Roman" w:eastAsia="Times New Roman" w:hAnsi="Times New Roman" w:cs="Times New Roman"/>
          <w:sz w:val="24"/>
          <w:szCs w:val="24"/>
          <w:lang w:eastAsia="ru-RU"/>
        </w:rPr>
        <w:t xml:space="preserve">. 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 </w:t>
      </w:r>
    </w:p>
    <w:p w:rsidR="003A0754" w:rsidRPr="003A0754" w:rsidRDefault="003A0754" w:rsidP="003A0754">
      <w:pPr>
        <w:spacing w:after="0" w:line="240" w:lineRule="auto"/>
        <w:ind w:firstLine="601"/>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3A0754" w:rsidRPr="003A0754" w:rsidRDefault="003A0754" w:rsidP="003A0754">
      <w:pPr>
        <w:spacing w:after="0" w:line="240" w:lineRule="auto"/>
        <w:ind w:firstLine="601"/>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по направлениям: духовно-нравственное, социальное, </w:t>
      </w:r>
      <w:proofErr w:type="spellStart"/>
      <w:r w:rsidRPr="003A0754">
        <w:rPr>
          <w:rFonts w:ascii="Times New Roman" w:eastAsia="Times New Roman" w:hAnsi="Times New Roman" w:cs="Times New Roman"/>
          <w:sz w:val="24"/>
          <w:szCs w:val="24"/>
          <w:lang w:eastAsia="ru-RU"/>
        </w:rPr>
        <w:t>общеинтеллектуальное</w:t>
      </w:r>
      <w:proofErr w:type="spellEnd"/>
      <w:r w:rsidRPr="003A0754">
        <w:rPr>
          <w:rFonts w:ascii="Times New Roman" w:eastAsia="Times New Roman" w:hAnsi="Times New Roman" w:cs="Times New Roman"/>
          <w:sz w:val="24"/>
          <w:szCs w:val="24"/>
          <w:lang w:eastAsia="ru-RU"/>
        </w:rPr>
        <w:t>, общекультурное, спортивно-оздоровительное.</w:t>
      </w:r>
    </w:p>
    <w:p w:rsidR="003A0754" w:rsidRPr="003A0754" w:rsidRDefault="003A0754" w:rsidP="003A0754">
      <w:pPr>
        <w:spacing w:after="0" w:line="240" w:lineRule="auto"/>
        <w:ind w:firstLine="601"/>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3A0754">
        <w:rPr>
          <w:rFonts w:ascii="Times New Roman" w:eastAsia="Times New Roman" w:hAnsi="Times New Roman" w:cs="Times New Roman"/>
          <w:sz w:val="24"/>
          <w:szCs w:val="24"/>
          <w:lang w:eastAsia="ru-RU"/>
        </w:rPr>
        <w:t>обучающихся</w:t>
      </w:r>
      <w:proofErr w:type="gramEnd"/>
      <w:r w:rsidRPr="003A0754">
        <w:rPr>
          <w:rFonts w:ascii="Times New Roman" w:eastAsia="Times New Roman" w:hAnsi="Times New Roman" w:cs="Times New Roman"/>
          <w:sz w:val="24"/>
          <w:szCs w:val="24"/>
          <w:lang w:eastAsia="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3A0754" w:rsidRPr="003A0754" w:rsidRDefault="003A0754" w:rsidP="003A0754">
      <w:pPr>
        <w:spacing w:after="0" w:line="240" w:lineRule="auto"/>
        <w:ind w:firstLine="601"/>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При взаимодействии образовательной организации с другими организациями создаются общее </w:t>
      </w:r>
      <w:proofErr w:type="spellStart"/>
      <w:r w:rsidRPr="003A0754">
        <w:rPr>
          <w:rFonts w:ascii="Times New Roman" w:eastAsia="Times New Roman" w:hAnsi="Times New Roman" w:cs="Times New Roman"/>
          <w:sz w:val="24"/>
          <w:szCs w:val="24"/>
          <w:lang w:eastAsia="ru-RU"/>
        </w:rPr>
        <w:t>программно­методическое</w:t>
      </w:r>
      <w:proofErr w:type="spellEnd"/>
      <w:r w:rsidRPr="003A0754">
        <w:rPr>
          <w:rFonts w:ascii="Times New Roman" w:eastAsia="Times New Roman" w:hAnsi="Times New Roman" w:cs="Times New Roman"/>
          <w:sz w:val="24"/>
          <w:szCs w:val="24"/>
          <w:lang w:eastAsia="ru-RU"/>
        </w:rPr>
        <w:t xml:space="preserve">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spacing w:after="0" w:line="240" w:lineRule="auto"/>
        <w:ind w:firstLine="567"/>
        <w:contextualSpacing/>
        <w:rPr>
          <w:rFonts w:ascii="Times New Roman" w:eastAsia="Times New Roman" w:hAnsi="Times New Roman" w:cs="Times New Roman"/>
          <w:b/>
          <w:sz w:val="24"/>
          <w:szCs w:val="24"/>
          <w:lang w:eastAsia="ru-RU"/>
        </w:rPr>
      </w:pPr>
    </w:p>
    <w:p w:rsidR="003A0754" w:rsidRPr="003A0754" w:rsidRDefault="003A0754" w:rsidP="003A0754">
      <w:pPr>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lastRenderedPageBreak/>
        <w:t xml:space="preserve">1.10. Обеспечение возможности освоения основных образовательных программ </w:t>
      </w:r>
      <w:proofErr w:type="gramStart"/>
      <w:r w:rsidRPr="003A0754">
        <w:rPr>
          <w:rFonts w:ascii="Times New Roman" w:eastAsia="Times New Roman" w:hAnsi="Times New Roman" w:cs="Times New Roman"/>
          <w:b/>
          <w:sz w:val="24"/>
          <w:szCs w:val="24"/>
          <w:lang w:eastAsia="ru-RU"/>
        </w:rPr>
        <w:t>обучающимися</w:t>
      </w:r>
      <w:proofErr w:type="gramEnd"/>
      <w:r w:rsidRPr="003A0754">
        <w:rPr>
          <w:rFonts w:ascii="Times New Roman" w:eastAsia="Times New Roman" w:hAnsi="Times New Roman" w:cs="Times New Roman"/>
          <w:b/>
          <w:sz w:val="24"/>
          <w:szCs w:val="24"/>
          <w:lang w:eastAsia="ru-RU"/>
        </w:rPr>
        <w:t xml:space="preserve"> 5-11 классов по индивидуальному учебному плану</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
          <w:sz w:val="24"/>
          <w:szCs w:val="24"/>
          <w:lang w:eastAsia="ru-RU"/>
        </w:rPr>
        <w:t>1.10.1.</w:t>
      </w:r>
      <w:r w:rsidRPr="003A0754">
        <w:rPr>
          <w:rFonts w:ascii="Times New Roman" w:eastAsia="Times New Roman" w:hAnsi="Times New Roman" w:cs="Times New Roman"/>
          <w:sz w:val="24"/>
          <w:szCs w:val="24"/>
          <w:lang w:eastAsia="ru-RU"/>
        </w:rPr>
        <w:t xml:space="preserve"> </w:t>
      </w:r>
      <w:proofErr w:type="gramStart"/>
      <w:r w:rsidRPr="003A0754">
        <w:rPr>
          <w:rFonts w:ascii="Times New Roman" w:eastAsia="Times New Roman" w:hAnsi="Times New Roman" w:cs="Times New Roman"/>
          <w:sz w:val="24"/>
          <w:szCs w:val="24"/>
          <w:lang w:eastAsia="ru-RU"/>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 - организация).</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sidRPr="003A0754">
        <w:rPr>
          <w:rFonts w:ascii="Times New Roman" w:eastAsia="Times New Roman" w:hAnsi="Times New Roman" w:cs="Times New Roman"/>
          <w:sz w:val="24"/>
          <w:szCs w:val="24"/>
          <w:lang w:eastAsia="ru-RU"/>
        </w:rPr>
        <w:t>-э</w:t>
      </w:r>
      <w:proofErr w:type="gramEnd"/>
      <w:r w:rsidRPr="003A0754">
        <w:rPr>
          <w:rFonts w:ascii="Times New Roman" w:eastAsia="Times New Roman" w:hAnsi="Times New Roman" w:cs="Times New Roman"/>
          <w:sz w:val="24"/>
          <w:szCs w:val="24"/>
          <w:lang w:eastAsia="ru-RU"/>
        </w:rPr>
        <w:t>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Реализация ИУП осуществляется в пределах осваиваемой </w:t>
      </w:r>
      <w:proofErr w:type="gramStart"/>
      <w:r w:rsidRPr="003A0754">
        <w:rPr>
          <w:rFonts w:ascii="Times New Roman" w:eastAsia="Times New Roman" w:hAnsi="Times New Roman" w:cs="Times New Roman"/>
          <w:sz w:val="24"/>
          <w:szCs w:val="24"/>
          <w:lang w:eastAsia="ru-RU"/>
        </w:rPr>
        <w:t>обучающимся</w:t>
      </w:r>
      <w:proofErr w:type="gramEnd"/>
      <w:r w:rsidRPr="003A0754">
        <w:rPr>
          <w:rFonts w:ascii="Times New Roman" w:eastAsia="Times New Roman" w:hAnsi="Times New Roman" w:cs="Times New Roman"/>
          <w:sz w:val="24"/>
          <w:szCs w:val="24"/>
          <w:lang w:eastAsia="ru-RU"/>
        </w:rPr>
        <w:t xml:space="preserve">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3A0754">
        <w:rPr>
          <w:rFonts w:ascii="Times New Roman" w:eastAsia="Times New Roman" w:hAnsi="Times New Roman" w:cs="Times New Roman"/>
          <w:sz w:val="24"/>
          <w:szCs w:val="24"/>
          <w:lang w:eastAsia="ru-RU"/>
        </w:rPr>
        <w:t>обучении</w:t>
      </w:r>
      <w:proofErr w:type="gramEnd"/>
      <w:r w:rsidRPr="003A0754">
        <w:rPr>
          <w:rFonts w:ascii="Times New Roman" w:eastAsia="Times New Roman" w:hAnsi="Times New Roman" w:cs="Times New Roman"/>
          <w:sz w:val="24"/>
          <w:szCs w:val="24"/>
          <w:lang w:eastAsia="ru-RU"/>
        </w:rPr>
        <w:t xml:space="preserve"> по индивидуальному учебному плану.</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3A0754" w:rsidRPr="003A0754" w:rsidRDefault="003A0754" w:rsidP="003A0754">
      <w:pPr>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1.10.2 Перевод на обучение по ИУП</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В заявлении указываются срок, на который </w:t>
      </w:r>
      <w:proofErr w:type="gramStart"/>
      <w:r w:rsidRPr="003A0754">
        <w:rPr>
          <w:rFonts w:ascii="Times New Roman" w:eastAsia="Times New Roman" w:hAnsi="Times New Roman" w:cs="Times New Roman"/>
          <w:sz w:val="24"/>
          <w:szCs w:val="24"/>
          <w:lang w:eastAsia="ru-RU"/>
        </w:rPr>
        <w:t>обучающемуся</w:t>
      </w:r>
      <w:proofErr w:type="gramEnd"/>
      <w:r w:rsidRPr="003A0754">
        <w:rPr>
          <w:rFonts w:ascii="Times New Roman" w:eastAsia="Times New Roman" w:hAnsi="Times New Roman" w:cs="Times New Roman"/>
          <w:sz w:val="24"/>
          <w:szCs w:val="24"/>
          <w:lang w:eastAsia="ru-RU"/>
        </w:rPr>
        <w:t xml:space="preserve">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Заявления о переводе на обучение по ИУП принимаются в течение учебного года до 15 мая (можно установить иную дату, дающую возможность и </w:t>
      </w:r>
      <w:proofErr w:type="gramStart"/>
      <w:r w:rsidRPr="003A0754">
        <w:rPr>
          <w:rFonts w:ascii="Times New Roman" w:eastAsia="Times New Roman" w:hAnsi="Times New Roman" w:cs="Times New Roman"/>
          <w:sz w:val="24"/>
          <w:szCs w:val="24"/>
          <w:lang w:eastAsia="ru-RU"/>
        </w:rPr>
        <w:t>обучающемуся</w:t>
      </w:r>
      <w:proofErr w:type="gramEnd"/>
      <w:r w:rsidRPr="003A0754">
        <w:rPr>
          <w:rFonts w:ascii="Times New Roman" w:eastAsia="Times New Roman" w:hAnsi="Times New Roman" w:cs="Times New Roman"/>
          <w:sz w:val="24"/>
          <w:szCs w:val="24"/>
          <w:lang w:eastAsia="ru-RU"/>
        </w:rPr>
        <w:t>, и организации спланировать и организовать обучение по ИУП).</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Обучение по ИУП начинается, как правило, с начала учебного года.</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lastRenderedPageBreak/>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w:t>
      </w:r>
      <w:proofErr w:type="gramStart"/>
      <w:r w:rsidRPr="003A0754">
        <w:rPr>
          <w:rFonts w:ascii="Times New Roman" w:eastAsia="Times New Roman" w:hAnsi="Times New Roman" w:cs="Times New Roman"/>
          <w:sz w:val="24"/>
          <w:szCs w:val="24"/>
          <w:lang w:eastAsia="ru-RU"/>
        </w:rPr>
        <w:t>разработанным</w:t>
      </w:r>
      <w:proofErr w:type="gramEnd"/>
      <w:r w:rsidRPr="003A0754">
        <w:rPr>
          <w:rFonts w:ascii="Times New Roman" w:eastAsia="Times New Roman" w:hAnsi="Times New Roman" w:cs="Times New Roman"/>
          <w:sz w:val="24"/>
          <w:szCs w:val="24"/>
          <w:lang w:eastAsia="ru-RU"/>
        </w:rPr>
        <w:t xml:space="preserve"> ИУП, они имеют право предложить изменения к ИУП, которые рассматривает организация.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w:t>
      </w:r>
      <w:proofErr w:type="gramStart"/>
      <w:r w:rsidRPr="003A0754">
        <w:rPr>
          <w:rFonts w:ascii="Times New Roman" w:eastAsia="Times New Roman" w:hAnsi="Times New Roman" w:cs="Times New Roman"/>
          <w:sz w:val="24"/>
          <w:szCs w:val="24"/>
          <w:lang w:eastAsia="ru-RU"/>
        </w:rPr>
        <w:t>обучения по</w:t>
      </w:r>
      <w:proofErr w:type="gramEnd"/>
      <w:r w:rsidRPr="003A0754">
        <w:rPr>
          <w:rFonts w:ascii="Times New Roman" w:eastAsia="Times New Roman" w:hAnsi="Times New Roman" w:cs="Times New Roman"/>
          <w:sz w:val="24"/>
          <w:szCs w:val="24"/>
          <w:lang w:eastAsia="ru-RU"/>
        </w:rPr>
        <w:t xml:space="preserve">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Организация обучения по ИУП осуществляется организацией, в которой обучается </w:t>
      </w:r>
      <w:proofErr w:type="gramStart"/>
      <w:r w:rsidRPr="003A0754">
        <w:rPr>
          <w:rFonts w:ascii="Times New Roman" w:eastAsia="Times New Roman" w:hAnsi="Times New Roman" w:cs="Times New Roman"/>
          <w:sz w:val="24"/>
          <w:szCs w:val="24"/>
          <w:lang w:eastAsia="ru-RU"/>
        </w:rPr>
        <w:t>данный</w:t>
      </w:r>
      <w:proofErr w:type="gramEnd"/>
      <w:r w:rsidRPr="003A0754">
        <w:rPr>
          <w:rFonts w:ascii="Times New Roman" w:eastAsia="Times New Roman" w:hAnsi="Times New Roman" w:cs="Times New Roman"/>
          <w:sz w:val="24"/>
          <w:szCs w:val="24"/>
          <w:lang w:eastAsia="ru-RU"/>
        </w:rPr>
        <w:t xml:space="preserve"> обучающийся.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практических работ, продолжать обучение в организации в порядке, определенном организацией и закрепленном в ее Уставе.</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3A0754">
        <w:rPr>
          <w:rFonts w:ascii="Times New Roman" w:eastAsia="Times New Roman" w:hAnsi="Times New Roman" w:cs="Times New Roman"/>
          <w:sz w:val="24"/>
          <w:szCs w:val="24"/>
          <w:lang w:eastAsia="ru-RU"/>
        </w:rPr>
        <w:t>обучающемуся</w:t>
      </w:r>
      <w:proofErr w:type="gramEnd"/>
      <w:r w:rsidRPr="003A0754">
        <w:rPr>
          <w:rFonts w:ascii="Times New Roman" w:eastAsia="Times New Roman" w:hAnsi="Times New Roman" w:cs="Times New Roman"/>
          <w:sz w:val="24"/>
          <w:szCs w:val="24"/>
          <w:lang w:eastAsia="ru-RU"/>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Не</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допускается взимание платы с обучающихся за разработку и утверждение ИУП, обучение по ИУП, дополнительное оборудование в пределах ИУП.</w:t>
      </w:r>
      <w:proofErr w:type="gramEnd"/>
      <w:r w:rsidRPr="003A0754">
        <w:rPr>
          <w:rFonts w:ascii="Times New Roman" w:eastAsia="Times New Roman" w:hAnsi="Times New Roman" w:cs="Times New Roman"/>
          <w:sz w:val="24"/>
          <w:szCs w:val="24"/>
          <w:lang w:eastAsia="ru-RU"/>
        </w:rPr>
        <w:t xml:space="preserve">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w:t>
      </w:r>
      <w:proofErr w:type="gramStart"/>
      <w:r w:rsidRPr="003A0754">
        <w:rPr>
          <w:rFonts w:ascii="Times New Roman" w:eastAsia="Times New Roman" w:hAnsi="Times New Roman" w:cs="Times New Roman"/>
          <w:sz w:val="24"/>
          <w:szCs w:val="24"/>
          <w:lang w:eastAsia="ru-RU"/>
        </w:rPr>
        <w:t>обучающимся</w:t>
      </w:r>
      <w:proofErr w:type="gramEnd"/>
      <w:r w:rsidRPr="003A0754">
        <w:rPr>
          <w:rFonts w:ascii="Times New Roman" w:eastAsia="Times New Roman" w:hAnsi="Times New Roman" w:cs="Times New Roman"/>
          <w:sz w:val="24"/>
          <w:szCs w:val="24"/>
          <w:lang w:eastAsia="ru-RU"/>
        </w:rPr>
        <w:t xml:space="preserve"> по ИУП.</w:t>
      </w:r>
    </w:p>
    <w:p w:rsidR="003A0754" w:rsidRPr="003A0754" w:rsidRDefault="003A0754" w:rsidP="003A0754">
      <w:pPr>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1.10.3. Разработка ИУП</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ИУП изменяет последовательность и распределение по периодам обучения учебных предметов, курсов, дисциплин (модулей), практики, иных видов учебной деятельности, формы промежуточной аттестации, предусмотренные учебным планом образовательной программы соответствующего уровня, с целью обеспечения индивидуализации содержания образовательной программы и ее освоения с учетом особенностей и образовательных потребностей обучающегося.</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ИУП обеспечивает достижение результатов, предусмотренных образовательной программой.</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Перечень и трудоемкость учебных предметов, курсов, дисциплин (модулей), практики, иных видов учебной деятельности допускается изменять в случае, если это не приведет к несоответствию образовательных результатов разработанной образовательной программы.</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Допускается включение в ИУП времени, отведенного в первую очередь на конструирование выбора обучающегося, его самоопределение и педагогическое сопровождение этих процессов.</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Могут быть выделены часы на консультирование с </w:t>
      </w:r>
      <w:proofErr w:type="spellStart"/>
      <w:r w:rsidRPr="003A0754">
        <w:rPr>
          <w:rFonts w:ascii="Times New Roman" w:eastAsia="Times New Roman" w:hAnsi="Times New Roman" w:cs="Times New Roman"/>
          <w:sz w:val="24"/>
          <w:szCs w:val="24"/>
          <w:lang w:eastAsia="ru-RU"/>
        </w:rPr>
        <w:t>тьютором</w:t>
      </w:r>
      <w:proofErr w:type="spellEnd"/>
      <w:r w:rsidRPr="003A0754">
        <w:rPr>
          <w:rFonts w:ascii="Times New Roman" w:eastAsia="Times New Roman" w:hAnsi="Times New Roman" w:cs="Times New Roman"/>
          <w:sz w:val="24"/>
          <w:szCs w:val="24"/>
          <w:lang w:eastAsia="ru-RU"/>
        </w:rPr>
        <w:t>, психологом, учителем, руководителем организации.</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lastRenderedPageBreak/>
        <w:t>В ИУП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организацией.</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Решения, которые организация обязана предоставить обучающемуся в пределах ИУП по запросу обучающихся (его родителей, законных представителей): изменение последовательности и распределения по периодам обучения, предоставление права самостоятельного изучения,</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предоставление углубленного изучения в пределах имеющейся трудоемкости (без дополнительных материально-технических ресурсов), включение в перечень дополнительного элективного предмета при условии самостоятельного изучения.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Остальные решения образовательная организация вправе предоставлять при наличии возможности организовать ИУП без изменения финансовой основы обучения, включая предоставление дистанционного освоения части программы, предоставление изучения не включенных в перечень по учебному плану учебных предметов. При отсутствии возможностей организация предлагает </w:t>
      </w:r>
      <w:proofErr w:type="gramStart"/>
      <w:r w:rsidRPr="003A0754">
        <w:rPr>
          <w:rFonts w:ascii="Times New Roman" w:eastAsia="Times New Roman" w:hAnsi="Times New Roman" w:cs="Times New Roman"/>
          <w:sz w:val="24"/>
          <w:szCs w:val="24"/>
          <w:lang w:eastAsia="ru-RU"/>
        </w:rPr>
        <w:t>обучающемуся</w:t>
      </w:r>
      <w:proofErr w:type="gramEnd"/>
      <w:r w:rsidRPr="003A0754">
        <w:rPr>
          <w:rFonts w:ascii="Times New Roman" w:eastAsia="Times New Roman" w:hAnsi="Times New Roman" w:cs="Times New Roman"/>
          <w:sz w:val="24"/>
          <w:szCs w:val="24"/>
          <w:lang w:eastAsia="ru-RU"/>
        </w:rPr>
        <w:t xml:space="preserve"> другой, возможный для нее вариант ИУП, который был бы направлен на реализацию образовательных запросов и потребностей обучающегося.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Одним из перспективных вариантов преодоления ресурсных ограничений для реализации ИУП в отношении некоторой части обучающихся может выступать зачет результатов обучения в другой организации, в том числе в организации дополнительного образования.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Процедура зачета предусмотрена среди других академических прав обучающихся статьей 34 Закона об образовании. </w:t>
      </w:r>
      <w:proofErr w:type="gramStart"/>
      <w:r w:rsidRPr="003A0754">
        <w:rPr>
          <w:rFonts w:ascii="Times New Roman" w:eastAsia="Times New Roman" w:hAnsi="Times New Roman" w:cs="Times New Roman"/>
          <w:sz w:val="24"/>
          <w:szCs w:val="24"/>
          <w:lang w:eastAsia="ru-RU"/>
        </w:rPr>
        <w:t>Детальный алгоритм проведения такого зачета определен Порядком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утвержденным приказом Министерства науки и высшего образования Российской Федерации и Министерства просвещения Российской Федерации от 30 июля 2020 года N 845/369.</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Этот вариант предполагает использование для образования обучающегося ресурсов другой организации, осуществляющей образовательную деятельность, в том числе организации дополнительного образования, по инициативе обучающегося, родителей (законных представителей) несовершеннолетнего обучающегося. В случае зачета результатов обучения, полученного в другой образовательной организации, обучающийся на основании ИУП освобождается от освоения зачтенного компонента образовательной программы основного общего и среднего общего образования в базовой организации, в контингент которой он зачислен. Таким образом, создаются условия для экономии времени обучающегося, а также для экономии ресурсов базовой организации в части затрат ресурсов на обучение данного конкретного обучающегося.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 xml:space="preserve">Значимым условием для качественной разработки и реализации ИУП является наличие в штате организации </w:t>
      </w:r>
      <w:proofErr w:type="spellStart"/>
      <w:r w:rsidRPr="003A0754">
        <w:rPr>
          <w:rFonts w:ascii="Times New Roman" w:eastAsia="Times New Roman" w:hAnsi="Times New Roman" w:cs="Times New Roman"/>
          <w:sz w:val="24"/>
          <w:szCs w:val="24"/>
          <w:lang w:eastAsia="ru-RU"/>
        </w:rPr>
        <w:t>тьютора</w:t>
      </w:r>
      <w:proofErr w:type="spellEnd"/>
      <w:r w:rsidRPr="003A0754">
        <w:rPr>
          <w:rFonts w:ascii="Times New Roman" w:eastAsia="Times New Roman" w:hAnsi="Times New Roman" w:cs="Times New Roman"/>
          <w:sz w:val="24"/>
          <w:szCs w:val="24"/>
          <w:lang w:eastAsia="ru-RU"/>
        </w:rPr>
        <w:t>, который организует процесс индивидуальной работы с обучающимися по выявлению, формированию и развитию их познавательных интересов, вносит важный вклад в составление ИУП, организует взаимодействие обучающегося с родителями, учителями и другими педагогическими работниками по реализации и (при необходимости) коррекции ИУП, помогает обучающемуся в самостоятельном обучении.</w:t>
      </w:r>
      <w:proofErr w:type="gramEnd"/>
    </w:p>
    <w:p w:rsidR="003A0754" w:rsidRPr="003A0754" w:rsidRDefault="003A0754"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b/>
          <w:sz w:val="24"/>
          <w:szCs w:val="24"/>
          <w:lang w:eastAsia="ru-RU"/>
        </w:rPr>
        <w:t>1.10.4. Текущий контроль успеваемости, промежуточная аттестация, государственная итоговая аттестация</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Организация осуществляет контроль за освоением общеобразовательных программ </w:t>
      </w:r>
      <w:proofErr w:type="gramStart"/>
      <w:r w:rsidRPr="003A0754">
        <w:rPr>
          <w:rFonts w:ascii="Times New Roman" w:eastAsia="Times New Roman" w:hAnsi="Times New Roman" w:cs="Times New Roman"/>
          <w:sz w:val="24"/>
          <w:szCs w:val="24"/>
          <w:lang w:eastAsia="ru-RU"/>
        </w:rPr>
        <w:t>обучающимися</w:t>
      </w:r>
      <w:proofErr w:type="gramEnd"/>
      <w:r w:rsidRPr="003A0754">
        <w:rPr>
          <w:rFonts w:ascii="Times New Roman" w:eastAsia="Times New Roman" w:hAnsi="Times New Roman" w:cs="Times New Roman"/>
          <w:sz w:val="24"/>
          <w:szCs w:val="24"/>
          <w:lang w:eastAsia="ru-RU"/>
        </w:rPr>
        <w:t>, перешедшими на обучение по ИУП.</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Текущий контроль успеваемости и промежуточная аттестация </w:t>
      </w:r>
      <w:proofErr w:type="gramStart"/>
      <w:r w:rsidRPr="003A0754">
        <w:rPr>
          <w:rFonts w:ascii="Times New Roman" w:eastAsia="Times New Roman" w:hAnsi="Times New Roman" w:cs="Times New Roman"/>
          <w:sz w:val="24"/>
          <w:szCs w:val="24"/>
          <w:lang w:eastAsia="ru-RU"/>
        </w:rPr>
        <w:t>обучающихся</w:t>
      </w:r>
      <w:proofErr w:type="gramEnd"/>
      <w:r w:rsidRPr="003A0754">
        <w:rPr>
          <w:rFonts w:ascii="Times New Roman" w:eastAsia="Times New Roman" w:hAnsi="Times New Roman" w:cs="Times New Roman"/>
          <w:sz w:val="24"/>
          <w:szCs w:val="24"/>
          <w:lang w:eastAsia="ru-RU"/>
        </w:rPr>
        <w:t>, переведенных на обучение по ИУП, осуществляются в соответствии с Положением о текущем контроле успеваемости и промежуточной аттестации обучающихся организации.</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 xml:space="preserve">Государственная итоговая аттестация обучающихся по образовательным программам основного общего и среднего общего образования (далее соответственно - ГИА-9, ГИА-11), </w:t>
      </w:r>
      <w:r w:rsidRPr="003A0754">
        <w:rPr>
          <w:rFonts w:ascii="Times New Roman" w:eastAsia="Times New Roman" w:hAnsi="Times New Roman" w:cs="Times New Roman"/>
          <w:sz w:val="24"/>
          <w:szCs w:val="24"/>
          <w:lang w:eastAsia="ru-RU"/>
        </w:rPr>
        <w:lastRenderedPageBreak/>
        <w:t>переведенных на обучение по ИУП, осуществляется в соответствии с нормами Закона об образовании, Порядком проведения государственной итоговой аттестации по основным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w:t>
      </w:r>
      <w:proofErr w:type="gramEnd"/>
      <w:r w:rsidRPr="003A0754">
        <w:rPr>
          <w:rFonts w:ascii="Times New Roman" w:eastAsia="Times New Roman" w:hAnsi="Times New Roman" w:cs="Times New Roman"/>
          <w:sz w:val="24"/>
          <w:szCs w:val="24"/>
          <w:lang w:eastAsia="ru-RU"/>
        </w:rPr>
        <w:t xml:space="preserve"> ноября 2018 г. N 189/1513, и Порядком проведения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(далее – Порядок ГИА-11).</w:t>
      </w:r>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К ГИА-9 допускаются обучающиеся, не имеющие академической задолженности, в полном объеме выполнившие учебный план или ИУП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К ГИА-11 допускаются обучающиеся, не имеющие академической задолженности, в полном объеме выполнившие ИУП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3A0754" w:rsidRPr="003A0754" w:rsidRDefault="003A0754" w:rsidP="003A0754">
      <w:pPr>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В силу действия абзаца третьего пункта 10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1.11. Учебно-методическое обеспечение</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Образовательные организации для использования при реализации образовательных программ выбирают:</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20 мая 2020 года № 254 (с изм. № 766 от 23.12.2020 года);</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Норма обеспеченности образовательной деятельности учебными изданиями определяется исходя из расчета:</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1.12. Учебная нагрузка педагогических работников</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roofErr w:type="gramStart"/>
      <w:r w:rsidRPr="003A0754">
        <w:rPr>
          <w:rFonts w:ascii="Times New Roman" w:eastAsia="Times New Roman" w:hAnsi="Times New Roman" w:cs="Times New Roman"/>
          <w:sz w:val="24"/>
          <w:szCs w:val="24"/>
          <w:lang w:eastAsia="ru-RU"/>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 от</w:t>
      </w:r>
      <w:proofErr w:type="gramEnd"/>
      <w:r w:rsidRPr="003A0754">
        <w:rPr>
          <w:rFonts w:ascii="Times New Roman" w:eastAsia="Times New Roman" w:hAnsi="Times New Roman" w:cs="Times New Roman"/>
          <w:sz w:val="24"/>
          <w:szCs w:val="24"/>
          <w:lang w:eastAsia="ru-RU"/>
        </w:rPr>
        <w:t xml:space="preserve"> </w:t>
      </w:r>
      <w:proofErr w:type="gramStart"/>
      <w:r w:rsidRPr="003A0754">
        <w:rPr>
          <w:rFonts w:ascii="Times New Roman" w:eastAsia="Times New Roman" w:hAnsi="Times New Roman" w:cs="Times New Roman"/>
          <w:sz w:val="24"/>
          <w:szCs w:val="24"/>
          <w:lang w:eastAsia="ru-RU"/>
        </w:rPr>
        <w:t>13 мая 2019 г.).</w:t>
      </w:r>
      <w:proofErr w:type="gramEnd"/>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lastRenderedPageBreak/>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C1596D" w:rsidRDefault="00C1596D" w:rsidP="003A0754">
      <w:pPr>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ru-RU"/>
        </w:rPr>
      </w:pPr>
    </w:p>
    <w:p w:rsidR="003A0754" w:rsidRPr="003A0754" w:rsidRDefault="003A0754" w:rsidP="003A0754">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
          <w:sz w:val="24"/>
          <w:szCs w:val="24"/>
          <w:lang w:eastAsia="ru-RU"/>
        </w:rPr>
        <w:lastRenderedPageBreak/>
        <w:t>2. НАЧАЛЬНОЕ ОБЩЕЕ ОБРАЗОВАНИЕ</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2.1. Особенности учебного плана в соответствии с требованиями ФГОС НОО</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Основная образовательная программа начального общего образования реализуется образовательной организацией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3A0754" w:rsidRPr="003A0754" w:rsidRDefault="00C1596D"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Количество учебных занятий за 4</w:t>
      </w:r>
      <w:r w:rsidR="003A0754" w:rsidRPr="003A0754">
        <w:rPr>
          <w:rFonts w:ascii="Times New Roman" w:eastAsia="Times New Roman" w:hAnsi="Times New Roman" w:cs="Times New Roman"/>
          <w:bCs/>
          <w:sz w:val="24"/>
          <w:szCs w:val="24"/>
          <w:lang w:eastAsia="ru-RU"/>
        </w:rPr>
        <w:t xml:space="preserve"> учебных года не может составлять менее 2904 часов и более 3345 часов.</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Примерный учебный план состоит из двух частей – обязательной части и части, формируемой участниками образовательных отношений.</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proofErr w:type="gramStart"/>
      <w:r w:rsidRPr="003A0754">
        <w:rPr>
          <w:rFonts w:ascii="Times New Roman" w:eastAsia="Times New Roman" w:hAnsi="Times New Roman" w:cs="Times New Roman"/>
          <w:bCs/>
          <w:sz w:val="24"/>
          <w:szCs w:val="24"/>
          <w:lang w:eastAsia="ru-RU"/>
        </w:rPr>
        <w:t>обучающихся</w:t>
      </w:r>
      <w:proofErr w:type="gramEnd"/>
      <w:r w:rsidRPr="003A0754">
        <w:rPr>
          <w:rFonts w:ascii="Times New Roman" w:eastAsia="Times New Roman" w:hAnsi="Times New Roman" w:cs="Times New Roman"/>
          <w:bCs/>
          <w:sz w:val="24"/>
          <w:szCs w:val="24"/>
          <w:lang w:eastAsia="ru-RU"/>
        </w:rPr>
        <w:t>, может быть использовано:</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на проведение учебных занятий для углубленного изучения отдельных обязательных учебных предметов;</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proofErr w:type="gramStart"/>
      <w:r w:rsidRPr="003A0754">
        <w:rPr>
          <w:rFonts w:ascii="Times New Roman" w:eastAsia="Times New Roman" w:hAnsi="Times New Roman" w:cs="Times New Roman"/>
          <w:bCs/>
          <w:sz w:val="24"/>
          <w:szCs w:val="24"/>
          <w:lang w:eastAsia="ru-RU"/>
        </w:rPr>
        <w:t>- на проведение учебных занятий, обеспечивающих различные интересы обучающихся, в том числе этнокультурные.</w:t>
      </w:r>
      <w:proofErr w:type="gramEnd"/>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Основная образовательная программа начального общего образования реализуется</w:t>
      </w:r>
      <w:r w:rsidRPr="003A0754">
        <w:rPr>
          <w:rFonts w:ascii="Times New Roman" w:eastAsia="Times New Roman" w:hAnsi="Times New Roman" w:cs="Times New Roman"/>
          <w:bCs/>
          <w:sz w:val="24"/>
          <w:szCs w:val="24"/>
          <w:lang w:eastAsia="ru-RU"/>
        </w:rPr>
        <w:tab/>
        <w:t>для классов, в которых обучение ведётся на русском языке, но наряду с ним изучается один из языков народов России (тувинский язык), в том числе русский родной язык (вариант 3).</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w:t>
      </w:r>
      <w:proofErr w:type="gramStart"/>
      <w:r w:rsidRPr="003A0754">
        <w:rPr>
          <w:rFonts w:ascii="Times New Roman" w:eastAsia="Times New Roman" w:hAnsi="Times New Roman" w:cs="Times New Roman"/>
          <w:bCs/>
          <w:sz w:val="24"/>
          <w:szCs w:val="24"/>
          <w:lang w:eastAsia="ru-RU"/>
        </w:rPr>
        <w:t>«Математика»,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roofErr w:type="gramEnd"/>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2.2. Преподавание и изучение государственного языка Российской Федерации и родного языка из числа языков народов Российской Федерации</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rsidR="003A0754" w:rsidRPr="003A0754" w:rsidRDefault="003A0754" w:rsidP="003A0754">
      <w:pPr>
        <w:spacing w:after="0" w:line="240" w:lineRule="auto"/>
        <w:ind w:firstLine="601"/>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Кроме того, рекомендуется дополнительно выделить по одному часу на родную (тувинскую) литературу </w:t>
      </w:r>
      <w:r w:rsidR="00C1596D">
        <w:rPr>
          <w:rFonts w:ascii="Times New Roman" w:eastAsia="Times New Roman" w:hAnsi="Times New Roman" w:cs="Times New Roman"/>
          <w:sz w:val="24"/>
          <w:szCs w:val="24"/>
          <w:lang w:eastAsia="ru-RU"/>
        </w:rPr>
        <w:t>в 2</w:t>
      </w:r>
      <w:r w:rsidRPr="003A0754">
        <w:rPr>
          <w:rFonts w:ascii="Times New Roman" w:eastAsia="Times New Roman" w:hAnsi="Times New Roman" w:cs="Times New Roman"/>
          <w:sz w:val="24"/>
          <w:szCs w:val="24"/>
          <w:lang w:eastAsia="ru-RU"/>
        </w:rPr>
        <w:t>-4 классах школ с родным (тувинским) языком обучения за счет части, формируемой участниками образовательных отношений.</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Учет мнения обучающихся и их родителей (законных представителей) при выборе </w:t>
      </w:r>
      <w:r w:rsidRPr="003A0754">
        <w:rPr>
          <w:rFonts w:ascii="Times New Roman" w:eastAsia="Times New Roman" w:hAnsi="Times New Roman" w:cs="Times New Roman"/>
          <w:bCs/>
          <w:sz w:val="24"/>
          <w:szCs w:val="24"/>
          <w:lang w:eastAsia="ru-RU"/>
        </w:rPr>
        <w:lastRenderedPageBreak/>
        <w:t>изучения родного языка должен осуществляться на основании письменных заявлений родителей (законных представителей).</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
          <w:bCs/>
          <w:sz w:val="24"/>
          <w:szCs w:val="24"/>
          <w:lang w:eastAsia="ru-RU"/>
        </w:rPr>
        <w:t>2.3.Продолжительность учебного года</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Продолжительность учебного года при получении начального общего образования составляет 34 недели, в 1 классе — 33 недели.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Количество учебных занятий за 4 учебных года не может составлять менее 2904 часов и более 3345 часов.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 xml:space="preserve">2.4. Организация </w:t>
      </w:r>
      <w:proofErr w:type="gramStart"/>
      <w:r w:rsidRPr="003A0754">
        <w:rPr>
          <w:rFonts w:ascii="Times New Roman" w:eastAsia="Times New Roman" w:hAnsi="Times New Roman" w:cs="Times New Roman"/>
          <w:b/>
          <w:bCs/>
          <w:sz w:val="24"/>
          <w:szCs w:val="24"/>
          <w:lang w:eastAsia="ru-RU"/>
        </w:rPr>
        <w:t>обучения по предметам</w:t>
      </w:r>
      <w:proofErr w:type="gramEnd"/>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Для образовательных организаций, в которых обучение ведётся на русском языке, но наряду с ним изучается один из языков народов России, в том числе родной язык (вариант 3) на русский яз</w:t>
      </w:r>
      <w:r w:rsidR="00C1596D">
        <w:rPr>
          <w:rFonts w:ascii="Times New Roman" w:eastAsia="Times New Roman" w:hAnsi="Times New Roman" w:cs="Times New Roman"/>
          <w:bCs/>
          <w:sz w:val="24"/>
          <w:szCs w:val="24"/>
          <w:lang w:eastAsia="ru-RU"/>
        </w:rPr>
        <w:t xml:space="preserve">ык выделяется </w:t>
      </w:r>
      <w:r w:rsidRPr="003A0754">
        <w:rPr>
          <w:rFonts w:ascii="Times New Roman" w:eastAsia="Times New Roman" w:hAnsi="Times New Roman" w:cs="Times New Roman"/>
          <w:bCs/>
          <w:sz w:val="24"/>
          <w:szCs w:val="24"/>
          <w:lang w:eastAsia="ru-RU"/>
        </w:rPr>
        <w:t xml:space="preserve"> во 2-4 классах – по 5 часов.</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proofErr w:type="gramStart"/>
      <w:r w:rsidRPr="003A0754">
        <w:rPr>
          <w:rFonts w:ascii="Times New Roman" w:eastAsia="Times New Roman" w:hAnsi="Times New Roman" w:cs="Times New Roman"/>
          <w:bCs/>
          <w:sz w:val="24"/>
          <w:szCs w:val="24"/>
          <w:lang w:eastAsia="ru-RU"/>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w:t>
      </w:r>
      <w:r w:rsidR="00C1596D">
        <w:rPr>
          <w:rFonts w:ascii="Times New Roman" w:eastAsia="Times New Roman" w:hAnsi="Times New Roman" w:cs="Times New Roman"/>
          <w:bCs/>
          <w:sz w:val="24"/>
          <w:szCs w:val="24"/>
          <w:lang w:eastAsia="ru-RU"/>
        </w:rPr>
        <w:t>ский родной язык (вариант 3) в 2</w:t>
      </w:r>
      <w:r w:rsidRPr="003A0754">
        <w:rPr>
          <w:rFonts w:ascii="Times New Roman" w:eastAsia="Times New Roman" w:hAnsi="Times New Roman" w:cs="Times New Roman"/>
          <w:bCs/>
          <w:sz w:val="24"/>
          <w:szCs w:val="24"/>
          <w:lang w:eastAsia="ru-RU"/>
        </w:rPr>
        <w:t>-</w:t>
      </w:r>
      <w:r w:rsidR="00C1596D">
        <w:rPr>
          <w:rFonts w:ascii="Times New Roman" w:eastAsia="Times New Roman" w:hAnsi="Times New Roman" w:cs="Times New Roman"/>
          <w:bCs/>
          <w:sz w:val="24"/>
          <w:szCs w:val="24"/>
          <w:lang w:eastAsia="ru-RU"/>
        </w:rPr>
        <w:t>4 классах отводится по 2</w:t>
      </w:r>
      <w:r w:rsidRPr="003A0754">
        <w:rPr>
          <w:rFonts w:ascii="Times New Roman" w:eastAsia="Times New Roman" w:hAnsi="Times New Roman" w:cs="Times New Roman"/>
          <w:bCs/>
          <w:sz w:val="24"/>
          <w:szCs w:val="24"/>
          <w:lang w:eastAsia="ru-RU"/>
        </w:rPr>
        <w:t xml:space="preserve"> часа в обязательной части учебного плана на «родной язык» – по 2 часа в неделю</w:t>
      </w:r>
      <w:proofErr w:type="gramEnd"/>
      <w:r w:rsidRPr="003A0754">
        <w:rPr>
          <w:rFonts w:ascii="Times New Roman" w:eastAsia="Times New Roman" w:hAnsi="Times New Roman" w:cs="Times New Roman"/>
          <w:bCs/>
          <w:sz w:val="24"/>
          <w:szCs w:val="24"/>
          <w:lang w:eastAsia="ru-RU"/>
        </w:rPr>
        <w:t xml:space="preserve">, «литературное чтение на родном языке» – по 1 часу), также рекомендуется добавить по 1 часу во 2 и 3 классах из части, формируемой участниками образовательных отношений.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Наряду с учебниками в образовательной деятельности могут использоваться другие учебные издания, являющиеся учебными пособиями.</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(2-4 классы) рекомендуется осуществлять деление классов на две группы при наполняемости классов 25 и более человек в городских школах, 20 и более человек в сельских школах.</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На изучение интегрированного предмета «Окружающий мир» в 1-4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3A0754" w:rsidRPr="003A0754" w:rsidRDefault="003A0754" w:rsidP="003A0754">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Предметная область «Искусство» представлена двумя самостоятельными образовательными компонентами: «Изобразительное искусство» и «Музыка», на которы</w:t>
      </w:r>
      <w:r w:rsidR="00C1596D">
        <w:rPr>
          <w:rFonts w:ascii="Times New Roman" w:eastAsia="Times New Roman" w:hAnsi="Times New Roman" w:cs="Times New Roman"/>
          <w:bCs/>
          <w:sz w:val="24"/>
          <w:szCs w:val="24"/>
          <w:lang w:eastAsia="ru-RU"/>
        </w:rPr>
        <w:t>е отводится по 1 часу в 2</w:t>
      </w:r>
      <w:r w:rsidRPr="003A0754">
        <w:rPr>
          <w:rFonts w:ascii="Times New Roman" w:eastAsia="Times New Roman" w:hAnsi="Times New Roman" w:cs="Times New Roman"/>
          <w:bCs/>
          <w:sz w:val="24"/>
          <w:szCs w:val="24"/>
          <w:lang w:eastAsia="ru-RU"/>
        </w:rPr>
        <w:t>-4 классах.</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proofErr w:type="gramStart"/>
      <w:r w:rsidRPr="003A0754">
        <w:rPr>
          <w:rFonts w:ascii="Times New Roman" w:eastAsia="Times New Roman" w:hAnsi="Times New Roman" w:cs="Times New Roman"/>
          <w:bCs/>
          <w:sz w:val="24"/>
          <w:szCs w:val="24"/>
          <w:lang w:eastAsia="ru-RU"/>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w:t>
      </w:r>
      <w:r w:rsidRPr="003A0754">
        <w:rPr>
          <w:rFonts w:ascii="Times New Roman" w:eastAsia="Times New Roman" w:hAnsi="Times New Roman" w:cs="Times New Roman"/>
          <w:bCs/>
          <w:sz w:val="24"/>
          <w:szCs w:val="24"/>
          <w:lang w:eastAsia="ru-RU"/>
        </w:rPr>
        <w:lastRenderedPageBreak/>
        <w:t>учащихся и р</w:t>
      </w:r>
      <w:r w:rsidR="00C1596D">
        <w:rPr>
          <w:rFonts w:ascii="Times New Roman" w:eastAsia="Times New Roman" w:hAnsi="Times New Roman" w:cs="Times New Roman"/>
          <w:bCs/>
          <w:sz w:val="24"/>
          <w:szCs w:val="24"/>
          <w:lang w:eastAsia="ru-RU"/>
        </w:rPr>
        <w:t>ассчитаны на 3 часа в неделю в 2</w:t>
      </w:r>
      <w:r w:rsidRPr="003A0754">
        <w:rPr>
          <w:rFonts w:ascii="Times New Roman" w:eastAsia="Times New Roman" w:hAnsi="Times New Roman" w:cs="Times New Roman"/>
          <w:bCs/>
          <w:sz w:val="24"/>
          <w:szCs w:val="24"/>
          <w:lang w:eastAsia="ru-RU"/>
        </w:rPr>
        <w:t>-4 классах.</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2.5. Региональная специфика учебного плана</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proofErr w:type="gramStart"/>
      <w:r w:rsidRPr="003A0754">
        <w:rPr>
          <w:rFonts w:ascii="Times New Roman" w:eastAsia="Times New Roman" w:hAnsi="Times New Roman" w:cs="Times New Roman"/>
          <w:bCs/>
          <w:sz w:val="24"/>
          <w:szCs w:val="24"/>
          <w:lang w:eastAsia="ru-RU"/>
        </w:rPr>
        <w:t>Для изучения родного (тувинского) языка как неродного и литературного чтения в классах с изучением родного языка наряду с преподаванием на русском языке (вариант 3) проводятся занятия «Тувинский язык и культура тувинского народа» и используются примерные образовательные программы и учебные пособия, разработанные Государственным бюджетным научным учреждением Министерства образования и науки Республики Тыва «Институт развития национальной школы»:</w:t>
      </w:r>
      <w:proofErr w:type="gramEnd"/>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учебные пособия «Тувинский язык и культура тувинского народа», «</w:t>
      </w:r>
      <w:proofErr w:type="spellStart"/>
      <w:r w:rsidRPr="003A0754">
        <w:rPr>
          <w:rFonts w:ascii="Times New Roman" w:eastAsia="Times New Roman" w:hAnsi="Times New Roman" w:cs="Times New Roman"/>
          <w:bCs/>
          <w:sz w:val="24"/>
          <w:szCs w:val="24"/>
          <w:lang w:eastAsia="ru-RU"/>
        </w:rPr>
        <w:t>Улусчу</w:t>
      </w:r>
      <w:proofErr w:type="spellEnd"/>
      <w:r w:rsidRPr="003A0754">
        <w:rPr>
          <w:rFonts w:ascii="Times New Roman" w:eastAsia="Times New Roman" w:hAnsi="Times New Roman" w:cs="Times New Roman"/>
          <w:bCs/>
          <w:sz w:val="24"/>
          <w:szCs w:val="24"/>
          <w:lang w:eastAsia="ru-RU"/>
        </w:rPr>
        <w:t xml:space="preserve"> </w:t>
      </w:r>
      <w:proofErr w:type="spellStart"/>
      <w:r w:rsidRPr="003A0754">
        <w:rPr>
          <w:rFonts w:ascii="Times New Roman" w:eastAsia="Times New Roman" w:hAnsi="Times New Roman" w:cs="Times New Roman"/>
          <w:bCs/>
          <w:sz w:val="24"/>
          <w:szCs w:val="24"/>
          <w:lang w:eastAsia="ru-RU"/>
        </w:rPr>
        <w:t>ужурлар</w:t>
      </w:r>
      <w:proofErr w:type="spellEnd"/>
      <w:r w:rsidRPr="003A0754">
        <w:rPr>
          <w:rFonts w:ascii="Times New Roman" w:eastAsia="Times New Roman" w:hAnsi="Times New Roman" w:cs="Times New Roman"/>
          <w:bCs/>
          <w:sz w:val="24"/>
          <w:szCs w:val="24"/>
          <w:lang w:eastAsia="ru-RU"/>
        </w:rPr>
        <w:t xml:space="preserve">» для 1-4 классов;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 учебно-методические пособия Р.Р. </w:t>
      </w:r>
      <w:proofErr w:type="spellStart"/>
      <w:r w:rsidRPr="003A0754">
        <w:rPr>
          <w:rFonts w:ascii="Times New Roman" w:eastAsia="Times New Roman" w:hAnsi="Times New Roman" w:cs="Times New Roman"/>
          <w:bCs/>
          <w:sz w:val="24"/>
          <w:szCs w:val="24"/>
          <w:lang w:eastAsia="ru-RU"/>
        </w:rPr>
        <w:t>Бегзи</w:t>
      </w:r>
      <w:proofErr w:type="spellEnd"/>
      <w:r w:rsidRPr="003A0754">
        <w:rPr>
          <w:rFonts w:ascii="Times New Roman" w:eastAsia="Times New Roman" w:hAnsi="Times New Roman" w:cs="Times New Roman"/>
          <w:bCs/>
          <w:sz w:val="24"/>
          <w:szCs w:val="24"/>
          <w:lang w:eastAsia="ru-RU"/>
        </w:rPr>
        <w:t>: «Уроки тувинского языка» для 2 класса, «Мы учим тувинский язык» для 3-4 классов;</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электронные версии вышеуказанных учебно-методических пособий.</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Кроме этого, рекомендуется в рамках реализации </w:t>
      </w:r>
      <w:proofErr w:type="spellStart"/>
      <w:r w:rsidRPr="003A0754">
        <w:rPr>
          <w:rFonts w:ascii="Times New Roman" w:eastAsia="Times New Roman" w:hAnsi="Times New Roman" w:cs="Times New Roman"/>
          <w:bCs/>
          <w:sz w:val="24"/>
          <w:szCs w:val="24"/>
          <w:lang w:eastAsia="ru-RU"/>
        </w:rPr>
        <w:t>общеинтеллектуального</w:t>
      </w:r>
      <w:proofErr w:type="spellEnd"/>
      <w:r w:rsidRPr="003A0754">
        <w:rPr>
          <w:rFonts w:ascii="Times New Roman" w:eastAsia="Times New Roman" w:hAnsi="Times New Roman" w:cs="Times New Roman"/>
          <w:bCs/>
          <w:sz w:val="24"/>
          <w:szCs w:val="24"/>
          <w:lang w:eastAsia="ru-RU"/>
        </w:rPr>
        <w:t xml:space="preserve"> направления внеурочной деятельности выделить по 1 часу на развитие речи по тувинскому языку.</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2.6. Особенности учебного плана, ведение курса ОРКСЭ</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«Основы буддийской религии»).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На основании произведенного выбора формируются учебные группы вне зависимости от количества </w:t>
      </w:r>
      <w:proofErr w:type="gramStart"/>
      <w:r w:rsidRPr="003A0754">
        <w:rPr>
          <w:rFonts w:ascii="Times New Roman" w:eastAsia="Times New Roman" w:hAnsi="Times New Roman" w:cs="Times New Roman"/>
          <w:bCs/>
          <w:sz w:val="24"/>
          <w:szCs w:val="24"/>
          <w:lang w:eastAsia="ru-RU"/>
        </w:rPr>
        <w:t>обучающихся</w:t>
      </w:r>
      <w:proofErr w:type="gramEnd"/>
      <w:r w:rsidRPr="003A0754">
        <w:rPr>
          <w:rFonts w:ascii="Times New Roman" w:eastAsia="Times New Roman" w:hAnsi="Times New Roman" w:cs="Times New Roman"/>
          <w:bCs/>
          <w:sz w:val="24"/>
          <w:szCs w:val="24"/>
          <w:lang w:eastAsia="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C1596D" w:rsidRDefault="00C1596D"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p>
    <w:p w:rsidR="00C1596D" w:rsidRDefault="003A0754"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lastRenderedPageBreak/>
        <w:t xml:space="preserve">2.7.2. </w:t>
      </w:r>
      <w:r w:rsidRPr="003A0754">
        <w:rPr>
          <w:rFonts w:ascii="Times New Roman" w:eastAsia="Times New Roman" w:hAnsi="Times New Roman" w:cs="Times New Roman"/>
          <w:b/>
          <w:bCs/>
          <w:sz w:val="24"/>
          <w:szCs w:val="24"/>
          <w:lang w:eastAsia="ru-RU"/>
        </w:rPr>
        <w:t xml:space="preserve">Учебный план начального общего образования для классов, в которых обучение ведется на русском языке, </w:t>
      </w:r>
      <w:r w:rsidRPr="003A0754">
        <w:rPr>
          <w:rFonts w:ascii="Times New Roman" w:eastAsia="Times New Roman" w:hAnsi="Times New Roman" w:cs="Times New Roman"/>
          <w:b/>
          <w:sz w:val="24"/>
          <w:szCs w:val="24"/>
          <w:lang w:eastAsia="ru-RU"/>
        </w:rPr>
        <w:t>но наряду с ним изучается родной (тувинский) язык</w:t>
      </w:r>
    </w:p>
    <w:p w:rsidR="003A0754" w:rsidRPr="003A0754" w:rsidRDefault="003A0754" w:rsidP="003A0754">
      <w:pPr>
        <w:tabs>
          <w:tab w:val="left" w:pos="4500"/>
          <w:tab w:val="left" w:pos="9180"/>
          <w:tab w:val="left" w:pos="9360"/>
        </w:tabs>
        <w:spacing w:after="0" w:line="240" w:lineRule="auto"/>
        <w:ind w:firstLine="46"/>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sz w:val="24"/>
          <w:szCs w:val="24"/>
          <w:lang w:eastAsia="ru-RU"/>
        </w:rPr>
        <w:t xml:space="preserve"> (вариант 3)</w:t>
      </w:r>
      <w:r w:rsidR="00C1596D">
        <w:rPr>
          <w:rFonts w:ascii="Times New Roman" w:eastAsia="Times New Roman" w:hAnsi="Times New Roman" w:cs="Times New Roman"/>
          <w:b/>
          <w:sz w:val="24"/>
          <w:szCs w:val="24"/>
          <w:lang w:eastAsia="ru-RU"/>
        </w:rPr>
        <w:t xml:space="preserve"> с 6 – дневным обучением</w:t>
      </w:r>
    </w:p>
    <w:tbl>
      <w:tblPr>
        <w:tblW w:w="4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52"/>
        <w:gridCol w:w="2187"/>
        <w:gridCol w:w="1003"/>
        <w:gridCol w:w="1137"/>
        <w:gridCol w:w="1037"/>
        <w:gridCol w:w="1467"/>
        <w:gridCol w:w="6"/>
      </w:tblGrid>
      <w:tr w:rsidR="00C1596D" w:rsidRPr="003A0754" w:rsidTr="00C1596D">
        <w:trPr>
          <w:gridAfter w:val="1"/>
          <w:wAfter w:w="6" w:type="dxa"/>
          <w:trHeight w:val="428"/>
        </w:trPr>
        <w:tc>
          <w:tcPr>
            <w:tcW w:w="2106" w:type="dxa"/>
            <w:gridSpan w:val="2"/>
            <w:vMerge w:val="restart"/>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Предметные области</w:t>
            </w:r>
          </w:p>
        </w:tc>
        <w:tc>
          <w:tcPr>
            <w:tcW w:w="2187" w:type="dxa"/>
            <w:vMerge w:val="restart"/>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Учебные</w:t>
            </w:r>
          </w:p>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предметы/</w:t>
            </w:r>
            <w:r w:rsidRPr="003A0754">
              <w:rPr>
                <w:rFonts w:ascii="Times New Roman" w:eastAsia="Times New Roman" w:hAnsi="Times New Roman" w:cs="Times New Roman"/>
                <w:b/>
                <w:sz w:val="24"/>
                <w:szCs w:val="24"/>
                <w:lang w:eastAsia="ru-RU"/>
              </w:rPr>
              <w:t>Классы</w:t>
            </w:r>
          </w:p>
        </w:tc>
        <w:tc>
          <w:tcPr>
            <w:tcW w:w="3177" w:type="dxa"/>
            <w:gridSpan w:val="3"/>
          </w:tcPr>
          <w:p w:rsidR="00C1596D" w:rsidRPr="003A0754" w:rsidRDefault="00C1596D" w:rsidP="00C1596D">
            <w:pPr>
              <w:tabs>
                <w:tab w:val="left" w:pos="4500"/>
                <w:tab w:val="left" w:pos="9180"/>
                <w:tab w:val="left" w:pos="9360"/>
              </w:tabs>
              <w:spacing w:after="0" w:line="240" w:lineRule="auto"/>
              <w:ind w:firstLine="2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классы</w:t>
            </w:r>
          </w:p>
        </w:tc>
        <w:tc>
          <w:tcPr>
            <w:tcW w:w="1467" w:type="dxa"/>
            <w:shd w:val="clear" w:color="auto" w:fill="auto"/>
          </w:tcPr>
          <w:p w:rsidR="00C1596D" w:rsidRPr="003A0754" w:rsidRDefault="00C1596D">
            <w:pPr>
              <w:rPr>
                <w:rFonts w:ascii="Times New Roman" w:hAnsi="Times New Roman" w:cs="Times New Roman"/>
                <w:sz w:val="24"/>
                <w:szCs w:val="24"/>
              </w:rPr>
            </w:pPr>
          </w:p>
        </w:tc>
      </w:tr>
      <w:tr w:rsidR="00C1596D" w:rsidRPr="003A0754" w:rsidTr="00C1596D">
        <w:trPr>
          <w:trHeight w:val="260"/>
        </w:trPr>
        <w:tc>
          <w:tcPr>
            <w:tcW w:w="2106" w:type="dxa"/>
            <w:gridSpan w:val="2"/>
            <w:vMerge/>
          </w:tcPr>
          <w:p w:rsidR="00C1596D" w:rsidRPr="003A0754" w:rsidRDefault="00C1596D" w:rsidP="00C1596D">
            <w:pPr>
              <w:spacing w:after="0" w:line="240" w:lineRule="auto"/>
              <w:contextualSpacing/>
              <w:rPr>
                <w:rFonts w:ascii="Times New Roman" w:eastAsia="Times New Roman" w:hAnsi="Times New Roman" w:cs="Times New Roman"/>
                <w:b/>
                <w:bCs/>
                <w:sz w:val="24"/>
                <w:szCs w:val="24"/>
                <w:lang w:eastAsia="ru-RU"/>
              </w:rPr>
            </w:pPr>
          </w:p>
        </w:tc>
        <w:tc>
          <w:tcPr>
            <w:tcW w:w="2187" w:type="dxa"/>
            <w:vMerge/>
          </w:tcPr>
          <w:p w:rsidR="00C1596D" w:rsidRPr="003A0754" w:rsidRDefault="00C1596D" w:rsidP="00C1596D">
            <w:pPr>
              <w:spacing w:after="0" w:line="240" w:lineRule="auto"/>
              <w:contextualSpacing/>
              <w:rPr>
                <w:rFonts w:ascii="Times New Roman" w:eastAsia="Times New Roman" w:hAnsi="Times New Roman" w:cs="Times New Roman"/>
                <w:b/>
                <w:bCs/>
                <w:sz w:val="24"/>
                <w:szCs w:val="24"/>
                <w:lang w:eastAsia="ru-RU"/>
              </w:rPr>
            </w:pPr>
          </w:p>
        </w:tc>
        <w:tc>
          <w:tcPr>
            <w:tcW w:w="1003" w:type="dxa"/>
            <w:vAlign w:val="bottom"/>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w:t>
            </w:r>
          </w:p>
        </w:tc>
        <w:tc>
          <w:tcPr>
            <w:tcW w:w="1137" w:type="dxa"/>
            <w:vAlign w:val="bottom"/>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37" w:type="dxa"/>
          </w:tcPr>
          <w:p w:rsidR="00C1596D" w:rsidRPr="00C1596D" w:rsidRDefault="00C1596D" w:rsidP="00C1596D">
            <w:pPr>
              <w:spacing w:after="0" w:line="240" w:lineRule="auto"/>
              <w:ind w:firstLine="20"/>
              <w:contextualSpacing/>
              <w:rPr>
                <w:rFonts w:ascii="Times New Roman" w:eastAsia="Times New Roman" w:hAnsi="Times New Roman" w:cs="Times New Roman"/>
                <w:b/>
                <w:sz w:val="24"/>
                <w:szCs w:val="24"/>
                <w:lang w:eastAsia="ru-RU"/>
              </w:rPr>
            </w:pPr>
            <w:r w:rsidRPr="00C1596D">
              <w:rPr>
                <w:rFonts w:ascii="Times New Roman" w:eastAsia="Times New Roman" w:hAnsi="Times New Roman" w:cs="Times New Roman"/>
                <w:b/>
                <w:sz w:val="24"/>
                <w:szCs w:val="24"/>
                <w:lang w:eastAsia="ru-RU"/>
              </w:rPr>
              <w:t>4</w:t>
            </w:r>
          </w:p>
        </w:tc>
        <w:tc>
          <w:tcPr>
            <w:tcW w:w="1473" w:type="dxa"/>
            <w:gridSpan w:val="2"/>
            <w:shd w:val="clear" w:color="auto" w:fill="auto"/>
          </w:tcPr>
          <w:p w:rsidR="00C1596D" w:rsidRPr="00C1596D" w:rsidRDefault="00C1596D">
            <w:pPr>
              <w:rPr>
                <w:rFonts w:ascii="Times New Roman" w:hAnsi="Times New Roman" w:cs="Times New Roman"/>
                <w:b/>
                <w:sz w:val="24"/>
                <w:szCs w:val="24"/>
              </w:rPr>
            </w:pPr>
            <w:r w:rsidRPr="00C1596D">
              <w:rPr>
                <w:rFonts w:ascii="Times New Roman" w:hAnsi="Times New Roman" w:cs="Times New Roman"/>
                <w:b/>
                <w:sz w:val="24"/>
                <w:szCs w:val="24"/>
              </w:rPr>
              <w:t xml:space="preserve">Всего </w:t>
            </w:r>
          </w:p>
        </w:tc>
      </w:tr>
      <w:tr w:rsidR="00C1596D" w:rsidRPr="003A0754" w:rsidTr="00C1596D">
        <w:trPr>
          <w:trHeight w:val="260"/>
        </w:trPr>
        <w:tc>
          <w:tcPr>
            <w:tcW w:w="2054" w:type="dxa"/>
            <w:vMerge w:val="restart"/>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sz w:val="24"/>
                <w:szCs w:val="24"/>
                <w:lang w:eastAsia="ru-RU"/>
              </w:rPr>
              <w:t>Русский язык и литература</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Русский язык</w:t>
            </w:r>
          </w:p>
        </w:tc>
        <w:tc>
          <w:tcPr>
            <w:tcW w:w="1003"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5/170</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5/170</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5/170</w:t>
            </w:r>
          </w:p>
        </w:tc>
        <w:tc>
          <w:tcPr>
            <w:tcW w:w="1473" w:type="dxa"/>
            <w:gridSpan w:val="2"/>
            <w:vAlign w:val="center"/>
          </w:tcPr>
          <w:p w:rsidR="00C1596D" w:rsidRPr="003A0754" w:rsidRDefault="00C91821"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15/510</w:t>
            </w:r>
          </w:p>
        </w:tc>
      </w:tr>
      <w:tr w:rsidR="00C1596D" w:rsidRPr="003A0754" w:rsidTr="00C1596D">
        <w:trPr>
          <w:trHeight w:val="290"/>
        </w:trPr>
        <w:tc>
          <w:tcPr>
            <w:tcW w:w="2054" w:type="dxa"/>
            <w:vMerge/>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Литературное чтение</w:t>
            </w:r>
          </w:p>
        </w:tc>
        <w:tc>
          <w:tcPr>
            <w:tcW w:w="1003"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9/306</w:t>
            </w:r>
          </w:p>
        </w:tc>
      </w:tr>
      <w:tr w:rsidR="00C1596D" w:rsidRPr="003A0754" w:rsidTr="00C1596D">
        <w:trPr>
          <w:trHeight w:val="260"/>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Родной язык и литературное чтение на родном языке*</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Родной язык и литературное чтение на родном языке</w:t>
            </w:r>
          </w:p>
        </w:tc>
        <w:tc>
          <w:tcPr>
            <w:tcW w:w="1003"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9/306</w:t>
            </w:r>
          </w:p>
        </w:tc>
      </w:tr>
      <w:tr w:rsidR="00C1596D" w:rsidRPr="003A0754" w:rsidTr="00C1596D">
        <w:trPr>
          <w:trHeight w:val="275"/>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Иностранные языки</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val="en-US" w:eastAsia="ru-RU"/>
              </w:rPr>
            </w:pPr>
            <w:r w:rsidRPr="003A0754">
              <w:rPr>
                <w:rFonts w:ascii="Times New Roman" w:eastAsia="Times New Roman" w:hAnsi="Times New Roman" w:cs="Times New Roman"/>
                <w:bCs/>
                <w:sz w:val="24"/>
                <w:szCs w:val="24"/>
                <w:lang w:eastAsia="ru-RU"/>
              </w:rPr>
              <w:t>Английский язык</w:t>
            </w:r>
          </w:p>
        </w:tc>
        <w:tc>
          <w:tcPr>
            <w:tcW w:w="1003"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473" w:type="dxa"/>
            <w:gridSpan w:val="2"/>
            <w:vAlign w:val="center"/>
          </w:tcPr>
          <w:p w:rsidR="00C1596D" w:rsidRPr="003A0754" w:rsidRDefault="00C91821"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6/204</w:t>
            </w:r>
          </w:p>
        </w:tc>
      </w:tr>
      <w:tr w:rsidR="00C1596D" w:rsidRPr="003A0754" w:rsidTr="00C1596D">
        <w:trPr>
          <w:trHeight w:val="260"/>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Математика и информатика</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Математика</w:t>
            </w:r>
          </w:p>
        </w:tc>
        <w:tc>
          <w:tcPr>
            <w:tcW w:w="1003"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4/136</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4/136</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4/136</w:t>
            </w:r>
          </w:p>
        </w:tc>
        <w:tc>
          <w:tcPr>
            <w:tcW w:w="1473" w:type="dxa"/>
            <w:gridSpan w:val="2"/>
            <w:vAlign w:val="center"/>
          </w:tcPr>
          <w:p w:rsidR="00C1596D" w:rsidRPr="003A0754" w:rsidRDefault="00C91821"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12/408</w:t>
            </w:r>
          </w:p>
        </w:tc>
      </w:tr>
      <w:tr w:rsidR="00C1596D" w:rsidRPr="003A0754" w:rsidTr="00C1596D">
        <w:trPr>
          <w:trHeight w:val="260"/>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Обществознание и естествознание</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Окружающий мир</w:t>
            </w:r>
          </w:p>
        </w:tc>
        <w:tc>
          <w:tcPr>
            <w:tcW w:w="1003"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473" w:type="dxa"/>
            <w:gridSpan w:val="2"/>
            <w:vAlign w:val="center"/>
          </w:tcPr>
          <w:p w:rsidR="00C1596D" w:rsidRPr="003A0754" w:rsidRDefault="00C91821"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6/208</w:t>
            </w:r>
          </w:p>
        </w:tc>
      </w:tr>
      <w:tr w:rsidR="00C1596D" w:rsidRPr="003A0754" w:rsidTr="00C1596D">
        <w:trPr>
          <w:trHeight w:val="260"/>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Основы </w:t>
            </w:r>
            <w:r w:rsidRPr="003A0754">
              <w:rPr>
                <w:rFonts w:ascii="Times New Roman" w:eastAsia="@Arial Unicode MS" w:hAnsi="Times New Roman" w:cs="Times New Roman"/>
                <w:sz w:val="24"/>
                <w:szCs w:val="24"/>
                <w:lang w:eastAsia="ru-RU"/>
              </w:rPr>
              <w:t>религиозной культуры и светской этики</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vertAlign w:val="superscript"/>
                <w:lang w:eastAsia="ru-RU"/>
              </w:rPr>
            </w:pPr>
            <w:r w:rsidRPr="003A0754">
              <w:rPr>
                <w:rFonts w:ascii="Times New Roman" w:eastAsia="Times New Roman" w:hAnsi="Times New Roman" w:cs="Times New Roman"/>
                <w:bCs/>
                <w:sz w:val="24"/>
                <w:szCs w:val="24"/>
                <w:lang w:eastAsia="ru-RU"/>
              </w:rPr>
              <w:t xml:space="preserve">Основы </w:t>
            </w:r>
            <w:r w:rsidRPr="003A0754">
              <w:rPr>
                <w:rFonts w:ascii="Times New Roman" w:eastAsia="@Arial Unicode MS" w:hAnsi="Times New Roman" w:cs="Times New Roman"/>
                <w:sz w:val="24"/>
                <w:szCs w:val="24"/>
                <w:lang w:eastAsia="ru-RU"/>
              </w:rPr>
              <w:t>религиозной культуры и светской этики</w:t>
            </w:r>
          </w:p>
        </w:tc>
        <w:tc>
          <w:tcPr>
            <w:tcW w:w="1003"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p>
        </w:tc>
        <w:tc>
          <w:tcPr>
            <w:tcW w:w="1137"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473" w:type="dxa"/>
            <w:gridSpan w:val="2"/>
            <w:vAlign w:val="center"/>
          </w:tcPr>
          <w:p w:rsidR="00C1596D" w:rsidRPr="003A0754" w:rsidRDefault="00C91821" w:rsidP="00C159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r>
      <w:tr w:rsidR="00C1596D" w:rsidRPr="003A0754" w:rsidTr="00C1596D">
        <w:trPr>
          <w:trHeight w:val="260"/>
        </w:trPr>
        <w:tc>
          <w:tcPr>
            <w:tcW w:w="2054" w:type="dxa"/>
            <w:vMerge w:val="restart"/>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Искусство</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Музыка</w:t>
            </w:r>
          </w:p>
        </w:tc>
        <w:tc>
          <w:tcPr>
            <w:tcW w:w="1003" w:type="dxa"/>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1/34</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3/102</w:t>
            </w:r>
          </w:p>
        </w:tc>
      </w:tr>
      <w:tr w:rsidR="00C1596D" w:rsidRPr="003A0754" w:rsidTr="00C1596D">
        <w:trPr>
          <w:trHeight w:val="260"/>
        </w:trPr>
        <w:tc>
          <w:tcPr>
            <w:tcW w:w="2054" w:type="dxa"/>
            <w:vMerge/>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Изобразительное искусство</w:t>
            </w:r>
          </w:p>
        </w:tc>
        <w:tc>
          <w:tcPr>
            <w:tcW w:w="1003" w:type="dxa"/>
            <w:vAlign w:val="center"/>
          </w:tcPr>
          <w:p w:rsidR="00C1596D" w:rsidRPr="003A0754" w:rsidRDefault="00FC39F8" w:rsidP="00C159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1/34</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3/102</w:t>
            </w:r>
          </w:p>
        </w:tc>
      </w:tr>
      <w:tr w:rsidR="00C1596D" w:rsidRPr="003A0754" w:rsidTr="00C1596D">
        <w:trPr>
          <w:trHeight w:val="260"/>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Технология</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Технология</w:t>
            </w:r>
          </w:p>
        </w:tc>
        <w:tc>
          <w:tcPr>
            <w:tcW w:w="1003" w:type="dxa"/>
            <w:vAlign w:val="center"/>
          </w:tcPr>
          <w:p w:rsidR="00C1596D" w:rsidRPr="003A0754" w:rsidRDefault="00FC39F8" w:rsidP="00C159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1/34</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3/102</w:t>
            </w:r>
          </w:p>
        </w:tc>
      </w:tr>
      <w:tr w:rsidR="00C1596D" w:rsidRPr="003A0754" w:rsidTr="00C1596D">
        <w:trPr>
          <w:trHeight w:val="260"/>
        </w:trPr>
        <w:tc>
          <w:tcPr>
            <w:tcW w:w="2054" w:type="dxa"/>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Физическая культура</w:t>
            </w:r>
          </w:p>
        </w:tc>
        <w:tc>
          <w:tcPr>
            <w:tcW w:w="2239" w:type="dxa"/>
            <w:gridSpan w:val="2"/>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Физическая культура</w:t>
            </w:r>
          </w:p>
        </w:tc>
        <w:tc>
          <w:tcPr>
            <w:tcW w:w="1003" w:type="dxa"/>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3/102</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0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9/306</w:t>
            </w:r>
          </w:p>
        </w:tc>
      </w:tr>
      <w:tr w:rsidR="00C1596D" w:rsidRPr="003A0754" w:rsidTr="00C1596D">
        <w:trPr>
          <w:trHeight w:val="321"/>
        </w:trPr>
        <w:tc>
          <w:tcPr>
            <w:tcW w:w="4293" w:type="dxa"/>
            <w:gridSpan w:val="3"/>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val="en-US" w:eastAsia="ru-RU"/>
              </w:rPr>
            </w:pPr>
            <w:r w:rsidRPr="003A0754">
              <w:rPr>
                <w:rFonts w:ascii="Times New Roman" w:eastAsia="Times New Roman" w:hAnsi="Times New Roman" w:cs="Times New Roman"/>
                <w:b/>
                <w:bCs/>
                <w:sz w:val="24"/>
                <w:szCs w:val="24"/>
                <w:lang w:eastAsia="ru-RU"/>
              </w:rPr>
              <w:t>Итого</w:t>
            </w:r>
          </w:p>
        </w:tc>
        <w:tc>
          <w:tcPr>
            <w:tcW w:w="1003"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bCs/>
                <w:sz w:val="24"/>
                <w:szCs w:val="24"/>
                <w:lang w:eastAsia="ru-RU"/>
              </w:rPr>
              <w:t>25/850</w:t>
            </w:r>
          </w:p>
        </w:tc>
        <w:tc>
          <w:tcPr>
            <w:tcW w:w="1137"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bCs/>
                <w:sz w:val="24"/>
                <w:szCs w:val="24"/>
                <w:lang w:eastAsia="ru-RU"/>
              </w:rPr>
              <w:t>25/850</w:t>
            </w:r>
          </w:p>
        </w:tc>
        <w:tc>
          <w:tcPr>
            <w:tcW w:w="1037"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bCs/>
                <w:sz w:val="24"/>
                <w:szCs w:val="24"/>
                <w:lang w:eastAsia="ru-RU"/>
              </w:rPr>
              <w:t>26/884</w:t>
            </w:r>
          </w:p>
        </w:tc>
        <w:tc>
          <w:tcPr>
            <w:tcW w:w="1473" w:type="dxa"/>
            <w:gridSpan w:val="2"/>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76/2584</w:t>
            </w:r>
          </w:p>
        </w:tc>
      </w:tr>
      <w:tr w:rsidR="00C1596D" w:rsidRPr="003A0754" w:rsidTr="00C1596D">
        <w:trPr>
          <w:trHeight w:val="321"/>
        </w:trPr>
        <w:tc>
          <w:tcPr>
            <w:tcW w:w="4293" w:type="dxa"/>
            <w:gridSpan w:val="3"/>
            <w:shd w:val="clear" w:color="auto" w:fill="D9D9D9"/>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Часть, формируемая участниками образовательных отношений:</w:t>
            </w:r>
          </w:p>
        </w:tc>
        <w:tc>
          <w:tcPr>
            <w:tcW w:w="1003" w:type="dxa"/>
            <w:shd w:val="clear" w:color="auto" w:fill="D9D9D9"/>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7" w:type="dxa"/>
            <w:shd w:val="clear" w:color="auto" w:fill="D9D9D9"/>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037" w:type="dxa"/>
            <w:shd w:val="clear" w:color="auto" w:fill="D9D9D9"/>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i/>
                <w:sz w:val="24"/>
                <w:szCs w:val="24"/>
                <w:lang w:eastAsia="ru-RU"/>
              </w:rPr>
            </w:pPr>
          </w:p>
        </w:tc>
        <w:tc>
          <w:tcPr>
            <w:tcW w:w="1473" w:type="dxa"/>
            <w:gridSpan w:val="2"/>
            <w:shd w:val="clear" w:color="auto" w:fill="D9D9D9"/>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2/68</w:t>
            </w:r>
          </w:p>
        </w:tc>
      </w:tr>
      <w:tr w:rsidR="00C1596D" w:rsidRPr="003A0754" w:rsidTr="00C1596D">
        <w:trPr>
          <w:trHeight w:val="321"/>
        </w:trPr>
        <w:tc>
          <w:tcPr>
            <w:tcW w:w="4293" w:type="dxa"/>
            <w:gridSpan w:val="3"/>
          </w:tcPr>
          <w:p w:rsidR="00C1596D" w:rsidRPr="003A0754" w:rsidRDefault="00C1596D" w:rsidP="00C1596D">
            <w:pPr>
              <w:spacing w:after="0" w:line="240" w:lineRule="auto"/>
              <w:contextualSpacing/>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Родной язык и литература. Тувинский язык и культура тувинского народа.</w:t>
            </w:r>
          </w:p>
        </w:tc>
        <w:tc>
          <w:tcPr>
            <w:tcW w:w="1003"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137" w:type="dxa"/>
            <w:vAlign w:val="center"/>
          </w:tcPr>
          <w:p w:rsidR="00C1596D" w:rsidRPr="003A0754" w:rsidRDefault="00C1596D" w:rsidP="00C1596D">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037" w:type="dxa"/>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0</w:t>
            </w:r>
          </w:p>
        </w:tc>
        <w:tc>
          <w:tcPr>
            <w:tcW w:w="1473" w:type="dxa"/>
            <w:gridSpan w:val="2"/>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2/68</w:t>
            </w:r>
          </w:p>
        </w:tc>
      </w:tr>
      <w:tr w:rsidR="00C1596D" w:rsidRPr="003A0754" w:rsidTr="00C1596D">
        <w:trPr>
          <w:trHeight w:val="321"/>
        </w:trPr>
        <w:tc>
          <w:tcPr>
            <w:tcW w:w="4293" w:type="dxa"/>
            <w:gridSpan w:val="3"/>
            <w:shd w:val="clear" w:color="auto" w:fill="FBD4B4" w:themeFill="accent6" w:themeFillTint="66"/>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bCs/>
                <w:sz w:val="24"/>
                <w:szCs w:val="24"/>
                <w:lang w:eastAsia="ru-RU"/>
              </w:rPr>
              <w:t>Максимально допустимая недельная нагрузка</w:t>
            </w:r>
          </w:p>
        </w:tc>
        <w:tc>
          <w:tcPr>
            <w:tcW w:w="1003" w:type="dxa"/>
            <w:shd w:val="clear" w:color="auto" w:fill="FBD4B4" w:themeFill="accent6" w:themeFillTint="66"/>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26/884</w:t>
            </w:r>
          </w:p>
        </w:tc>
        <w:tc>
          <w:tcPr>
            <w:tcW w:w="1137" w:type="dxa"/>
            <w:shd w:val="clear" w:color="auto" w:fill="FBD4B4" w:themeFill="accent6" w:themeFillTint="66"/>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26/884</w:t>
            </w:r>
          </w:p>
        </w:tc>
        <w:tc>
          <w:tcPr>
            <w:tcW w:w="1037" w:type="dxa"/>
            <w:shd w:val="clear" w:color="auto" w:fill="FBD4B4" w:themeFill="accent6" w:themeFillTint="66"/>
            <w:vAlign w:val="center"/>
          </w:tcPr>
          <w:p w:rsidR="00C1596D" w:rsidRPr="003A0754" w:rsidRDefault="00C1596D"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26/884</w:t>
            </w:r>
          </w:p>
        </w:tc>
        <w:tc>
          <w:tcPr>
            <w:tcW w:w="1473" w:type="dxa"/>
            <w:gridSpan w:val="2"/>
            <w:shd w:val="clear" w:color="auto" w:fill="FBD4B4" w:themeFill="accent6" w:themeFillTint="66"/>
            <w:vAlign w:val="center"/>
          </w:tcPr>
          <w:p w:rsidR="00C1596D" w:rsidRPr="003A0754" w:rsidRDefault="00FC39F8" w:rsidP="00C1596D">
            <w:pPr>
              <w:tabs>
                <w:tab w:val="left" w:pos="4500"/>
                <w:tab w:val="left" w:pos="9180"/>
                <w:tab w:val="left" w:pos="9360"/>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78/2652</w:t>
            </w:r>
          </w:p>
        </w:tc>
      </w:tr>
    </w:tbl>
    <w:p w:rsidR="00C1596D" w:rsidRDefault="00C1596D" w:rsidP="003A0754">
      <w:pPr>
        <w:tabs>
          <w:tab w:val="left" w:pos="284"/>
          <w:tab w:val="left" w:pos="851"/>
        </w:tabs>
        <w:autoSpaceDE w:val="0"/>
        <w:autoSpaceDN w:val="0"/>
        <w:adjustRightInd w:val="0"/>
        <w:spacing w:after="0" w:line="240" w:lineRule="auto"/>
        <w:ind w:firstLine="709"/>
        <w:contextualSpacing/>
        <w:rPr>
          <w:rFonts w:ascii="Times New Roman" w:eastAsia="Times New Roman" w:hAnsi="Times New Roman" w:cs="Times New Roman"/>
          <w:i/>
          <w:sz w:val="24"/>
          <w:szCs w:val="24"/>
          <w:lang w:eastAsia="ru-RU"/>
        </w:rPr>
      </w:pPr>
    </w:p>
    <w:p w:rsidR="003A0754" w:rsidRPr="003A0754" w:rsidRDefault="003A0754" w:rsidP="003A0754">
      <w:pPr>
        <w:tabs>
          <w:tab w:val="left" w:pos="284"/>
          <w:tab w:val="left" w:pos="851"/>
        </w:tabs>
        <w:autoSpaceDE w:val="0"/>
        <w:autoSpaceDN w:val="0"/>
        <w:adjustRightInd w:val="0"/>
        <w:spacing w:after="0" w:line="240" w:lineRule="auto"/>
        <w:ind w:firstLine="709"/>
        <w:contextualSpacing/>
        <w:rPr>
          <w:rFonts w:ascii="Times New Roman" w:eastAsia="Times New Roman" w:hAnsi="Times New Roman" w:cs="Times New Roman"/>
          <w:i/>
          <w:sz w:val="24"/>
          <w:szCs w:val="24"/>
          <w:lang w:eastAsia="ru-RU"/>
        </w:rPr>
      </w:pPr>
      <w:proofErr w:type="gramStart"/>
      <w:r w:rsidRPr="003A0754">
        <w:rPr>
          <w:rFonts w:ascii="Times New Roman" w:eastAsia="Times New Roman" w:hAnsi="Times New Roman" w:cs="Times New Roman"/>
          <w:i/>
          <w:sz w:val="24"/>
          <w:szCs w:val="24"/>
          <w:lang w:eastAsia="ru-RU"/>
        </w:rPr>
        <w:t xml:space="preserve">* - изучение родного (тувинского) языка и литературного чтения на родном (тувинском) языке, изучение родного (русского) языка и литературного чтения на родном (русском) языке осуществляется </w:t>
      </w:r>
      <w:r w:rsidRPr="003A0754">
        <w:rPr>
          <w:rFonts w:ascii="Times New Roman" w:eastAsia="Times New Roman" w:hAnsi="Times New Roman" w:cs="Times New Roman"/>
          <w:i/>
          <w:sz w:val="24"/>
          <w:szCs w:val="24"/>
          <w:u w:val="single"/>
          <w:lang w:eastAsia="ru-RU"/>
        </w:rPr>
        <w:t>по заявлениям родителей</w:t>
      </w:r>
      <w:r w:rsidRPr="003A0754">
        <w:rPr>
          <w:rFonts w:ascii="Times New Roman" w:eastAsia="Times New Roman" w:hAnsi="Times New Roman" w:cs="Times New Roman"/>
          <w:i/>
          <w:sz w:val="24"/>
          <w:szCs w:val="24"/>
          <w:lang w:eastAsia="ru-RU"/>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roofErr w:type="gramEnd"/>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12893" w:rsidRDefault="00312893"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2.8. План внеурочной деятельности</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proofErr w:type="gramStart"/>
      <w:r w:rsidRPr="003A0754">
        <w:rPr>
          <w:rFonts w:ascii="Times New Roman" w:eastAsia="Times New Roman" w:hAnsi="Times New Roman" w:cs="Times New Roman"/>
          <w:bCs/>
          <w:sz w:val="24"/>
          <w:szCs w:val="24"/>
          <w:lang w:eastAsia="ru-RU"/>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w:t>
      </w:r>
      <w:r w:rsidR="00185C82">
        <w:rPr>
          <w:rFonts w:ascii="Times New Roman" w:eastAsia="Times New Roman" w:hAnsi="Times New Roman" w:cs="Times New Roman"/>
          <w:bCs/>
          <w:sz w:val="24"/>
          <w:szCs w:val="24"/>
          <w:lang w:eastAsia="ru-RU"/>
        </w:rPr>
        <w:t>)</w:t>
      </w:r>
      <w:r w:rsidRPr="003A0754">
        <w:rPr>
          <w:rFonts w:ascii="Times New Roman" w:eastAsia="Times New Roman" w:hAnsi="Times New Roman" w:cs="Times New Roman"/>
          <w:bCs/>
          <w:sz w:val="24"/>
          <w:szCs w:val="24"/>
          <w:lang w:eastAsia="ru-RU"/>
        </w:rPr>
        <w:t xml:space="preserve"> часов за четыре года обучения) с учетом интересов обучающихся и возможностей образовательной организации.</w:t>
      </w:r>
      <w:proofErr w:type="gramEnd"/>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Внеурочная деятельность организуется на добровольной основе в соответствии с выбором участников образовательных отношений.</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sidRPr="003A0754">
        <w:rPr>
          <w:rFonts w:ascii="Times New Roman" w:eastAsia="Times New Roman" w:hAnsi="Times New Roman" w:cs="Times New Roman"/>
          <w:bCs/>
          <w:sz w:val="24"/>
          <w:szCs w:val="24"/>
          <w:lang w:eastAsia="ru-RU"/>
        </w:rPr>
        <w:t>общеинтеллектуальное</w:t>
      </w:r>
      <w:proofErr w:type="spellEnd"/>
      <w:r w:rsidRPr="003A0754">
        <w:rPr>
          <w:rFonts w:ascii="Times New Roman" w:eastAsia="Times New Roman" w:hAnsi="Times New Roman" w:cs="Times New Roman"/>
          <w:bCs/>
          <w:sz w:val="24"/>
          <w:szCs w:val="24"/>
          <w:lang w:eastAsia="ru-RU"/>
        </w:rPr>
        <w:t xml:space="preserve">, общекультурное.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В рамках реализации </w:t>
      </w:r>
      <w:proofErr w:type="spellStart"/>
      <w:r w:rsidRPr="003A0754">
        <w:rPr>
          <w:rFonts w:ascii="Times New Roman" w:eastAsia="Times New Roman" w:hAnsi="Times New Roman" w:cs="Times New Roman"/>
          <w:bCs/>
          <w:sz w:val="24"/>
          <w:szCs w:val="24"/>
          <w:lang w:eastAsia="ru-RU"/>
        </w:rPr>
        <w:t>духовно­нравственного</w:t>
      </w:r>
      <w:proofErr w:type="spellEnd"/>
      <w:r w:rsidRPr="003A0754">
        <w:rPr>
          <w:rFonts w:ascii="Times New Roman" w:eastAsia="Times New Roman" w:hAnsi="Times New Roman" w:cs="Times New Roman"/>
          <w:bCs/>
          <w:sz w:val="24"/>
          <w:szCs w:val="24"/>
          <w:lang w:eastAsia="ru-RU"/>
        </w:rPr>
        <w:t xml:space="preserve"> направл</w:t>
      </w:r>
      <w:r w:rsidR="00185C82">
        <w:rPr>
          <w:rFonts w:ascii="Times New Roman" w:eastAsia="Times New Roman" w:hAnsi="Times New Roman" w:cs="Times New Roman"/>
          <w:bCs/>
          <w:sz w:val="24"/>
          <w:szCs w:val="24"/>
          <w:lang w:eastAsia="ru-RU"/>
        </w:rPr>
        <w:t>ения внеурочной деятельности в 2</w:t>
      </w:r>
      <w:r w:rsidRPr="003A0754">
        <w:rPr>
          <w:rFonts w:ascii="Times New Roman" w:eastAsia="Times New Roman" w:hAnsi="Times New Roman" w:cs="Times New Roman"/>
          <w:bCs/>
          <w:sz w:val="24"/>
          <w:szCs w:val="24"/>
          <w:lang w:eastAsia="ru-RU"/>
        </w:rPr>
        <w:t>-4 классах рекомендуется выделить:</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по 1 часу изучение отдельного курса по народоведению «</w:t>
      </w:r>
      <w:proofErr w:type="spellStart"/>
      <w:r w:rsidRPr="003A0754">
        <w:rPr>
          <w:rFonts w:ascii="Times New Roman" w:eastAsia="Times New Roman" w:hAnsi="Times New Roman" w:cs="Times New Roman"/>
          <w:bCs/>
          <w:sz w:val="24"/>
          <w:szCs w:val="24"/>
          <w:lang w:eastAsia="ru-RU"/>
        </w:rPr>
        <w:t>Улусчу</w:t>
      </w:r>
      <w:proofErr w:type="spellEnd"/>
      <w:r w:rsidRPr="003A0754">
        <w:rPr>
          <w:rFonts w:ascii="Times New Roman" w:eastAsia="Times New Roman" w:hAnsi="Times New Roman" w:cs="Times New Roman"/>
          <w:bCs/>
          <w:sz w:val="24"/>
          <w:szCs w:val="24"/>
          <w:lang w:eastAsia="ru-RU"/>
        </w:rPr>
        <w:t xml:space="preserve"> </w:t>
      </w:r>
      <w:proofErr w:type="spellStart"/>
      <w:r w:rsidRPr="003A0754">
        <w:rPr>
          <w:rFonts w:ascii="Times New Roman" w:eastAsia="Times New Roman" w:hAnsi="Times New Roman" w:cs="Times New Roman"/>
          <w:bCs/>
          <w:sz w:val="24"/>
          <w:szCs w:val="24"/>
          <w:lang w:eastAsia="ru-RU"/>
        </w:rPr>
        <w:t>ужурлар</w:t>
      </w:r>
      <w:proofErr w:type="spellEnd"/>
      <w:r w:rsidRPr="003A0754">
        <w:rPr>
          <w:rFonts w:ascii="Times New Roman" w:eastAsia="Times New Roman" w:hAnsi="Times New Roman" w:cs="Times New Roman"/>
          <w:bCs/>
          <w:sz w:val="24"/>
          <w:szCs w:val="24"/>
          <w:lang w:eastAsia="ru-RU"/>
        </w:rPr>
        <w:t>», «Культура и традиции народов Республики Тыва».</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Целью спортивно-оздоровительного направления является формирование у </w:t>
      </w:r>
      <w:proofErr w:type="gramStart"/>
      <w:r w:rsidRPr="003A0754">
        <w:rPr>
          <w:rFonts w:ascii="Times New Roman" w:eastAsia="Times New Roman" w:hAnsi="Times New Roman" w:cs="Times New Roman"/>
          <w:bCs/>
          <w:sz w:val="24"/>
          <w:szCs w:val="24"/>
          <w:lang w:eastAsia="ru-RU"/>
        </w:rPr>
        <w:t>обучающихся</w:t>
      </w:r>
      <w:proofErr w:type="gramEnd"/>
      <w:r w:rsidRPr="003A0754">
        <w:rPr>
          <w:rFonts w:ascii="Times New Roman" w:eastAsia="Times New Roman" w:hAnsi="Times New Roman" w:cs="Times New Roman"/>
          <w:bCs/>
          <w:sz w:val="24"/>
          <w:szCs w:val="24"/>
          <w:lang w:eastAsia="ru-RU"/>
        </w:rPr>
        <w:t xml:space="preserve">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В рамках реализации спортивно-оздоровительного направл</w:t>
      </w:r>
      <w:r w:rsidR="00185C82">
        <w:rPr>
          <w:rFonts w:ascii="Times New Roman" w:eastAsia="Times New Roman" w:hAnsi="Times New Roman" w:cs="Times New Roman"/>
          <w:bCs/>
          <w:sz w:val="24"/>
          <w:szCs w:val="24"/>
          <w:lang w:eastAsia="ru-RU"/>
        </w:rPr>
        <w:t>ения внеурочной деятельности в 2</w:t>
      </w:r>
      <w:r w:rsidRPr="003A0754">
        <w:rPr>
          <w:rFonts w:ascii="Times New Roman" w:eastAsia="Times New Roman" w:hAnsi="Times New Roman" w:cs="Times New Roman"/>
          <w:bCs/>
          <w:sz w:val="24"/>
          <w:szCs w:val="24"/>
          <w:lang w:eastAsia="ru-RU"/>
        </w:rPr>
        <w:t>-4 классах рекомендуется выделить:</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по 1 часу на курс «Шахматы»;</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по 1 часу на тувинскую национальную борьбу «</w:t>
      </w:r>
      <w:proofErr w:type="spellStart"/>
      <w:r w:rsidRPr="003A0754">
        <w:rPr>
          <w:rFonts w:ascii="Times New Roman" w:eastAsia="Times New Roman" w:hAnsi="Times New Roman" w:cs="Times New Roman"/>
          <w:bCs/>
          <w:sz w:val="24"/>
          <w:szCs w:val="24"/>
          <w:lang w:eastAsia="ru-RU"/>
        </w:rPr>
        <w:t>Хуреш</w:t>
      </w:r>
      <w:proofErr w:type="spellEnd"/>
      <w:r w:rsidRPr="003A0754">
        <w:rPr>
          <w:rFonts w:ascii="Times New Roman" w:eastAsia="Times New Roman" w:hAnsi="Times New Roman" w:cs="Times New Roman"/>
          <w:bCs/>
          <w:sz w:val="24"/>
          <w:szCs w:val="24"/>
          <w:lang w:eastAsia="ru-RU"/>
        </w:rPr>
        <w:t>».</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224E8E" w:rsidRDefault="003A0754"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В рамках реализации социального направл</w:t>
      </w:r>
      <w:r w:rsidR="00185C82">
        <w:rPr>
          <w:rFonts w:ascii="Times New Roman" w:eastAsia="Times New Roman" w:hAnsi="Times New Roman" w:cs="Times New Roman"/>
          <w:sz w:val="24"/>
          <w:szCs w:val="24"/>
          <w:lang w:eastAsia="ru-RU"/>
        </w:rPr>
        <w:t>ения внеурочной деятельности в 2</w:t>
      </w:r>
      <w:r w:rsidRPr="003A0754">
        <w:rPr>
          <w:rFonts w:ascii="Times New Roman" w:eastAsia="Times New Roman" w:hAnsi="Times New Roman" w:cs="Times New Roman"/>
          <w:sz w:val="24"/>
          <w:szCs w:val="24"/>
          <w:lang w:eastAsia="ru-RU"/>
        </w:rPr>
        <w:t xml:space="preserve">-4 классах рекомендуется выделить на реализацию социальных и исследовательских проектов, </w:t>
      </w:r>
      <w:proofErr w:type="spellStart"/>
      <w:r w:rsidRPr="003A0754">
        <w:rPr>
          <w:rFonts w:ascii="Times New Roman" w:eastAsia="Times New Roman" w:hAnsi="Times New Roman" w:cs="Times New Roman"/>
          <w:sz w:val="24"/>
          <w:szCs w:val="24"/>
          <w:lang w:eastAsia="ru-RU"/>
        </w:rPr>
        <w:t>надпредметных</w:t>
      </w:r>
      <w:proofErr w:type="spellEnd"/>
      <w:r w:rsidRPr="003A0754">
        <w:rPr>
          <w:rFonts w:ascii="Times New Roman" w:eastAsia="Times New Roman" w:hAnsi="Times New Roman" w:cs="Times New Roman"/>
          <w:sz w:val="24"/>
          <w:szCs w:val="24"/>
          <w:lang w:eastAsia="ru-RU"/>
        </w:rPr>
        <w:t xml:space="preserve"> курсов, организацию работы научных обществ обучающихся – 1 час </w:t>
      </w:r>
      <w:proofErr w:type="gramStart"/>
      <w:r w:rsidRPr="003A0754">
        <w:rPr>
          <w:rFonts w:ascii="Times New Roman" w:eastAsia="Times New Roman" w:hAnsi="Times New Roman" w:cs="Times New Roman"/>
          <w:sz w:val="24"/>
          <w:szCs w:val="24"/>
          <w:lang w:eastAsia="ru-RU"/>
        </w:rPr>
        <w:t>в</w:t>
      </w:r>
      <w:proofErr w:type="gramEnd"/>
    </w:p>
    <w:p w:rsidR="003A0754" w:rsidRPr="003A0754" w:rsidRDefault="003A0754" w:rsidP="00224E8E">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4 классе;</w:t>
      </w:r>
    </w:p>
    <w:p w:rsidR="003A0754" w:rsidRPr="003A0754" w:rsidRDefault="003A0754"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xml:space="preserve">- по 1 часу на курс «Разговор о правильном питании» в 1 и 2 классах. 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w:t>
      </w:r>
      <w:r w:rsidRPr="003A0754">
        <w:rPr>
          <w:rFonts w:ascii="Times New Roman" w:eastAsia="Times New Roman" w:hAnsi="Times New Roman" w:cs="Times New Roman"/>
          <w:bCs/>
          <w:sz w:val="24"/>
          <w:szCs w:val="24"/>
          <w:lang w:eastAsia="ru-RU"/>
        </w:rPr>
        <w:t>Министерством образования и науки Республики Тыв</w:t>
      </w:r>
      <w:proofErr w:type="gramStart"/>
      <w:r w:rsidRPr="003A0754">
        <w:rPr>
          <w:rFonts w:ascii="Times New Roman" w:eastAsia="Times New Roman" w:hAnsi="Times New Roman" w:cs="Times New Roman"/>
          <w:bCs/>
          <w:sz w:val="24"/>
          <w:szCs w:val="24"/>
          <w:lang w:eastAsia="ru-RU"/>
        </w:rPr>
        <w:t>а и</w:t>
      </w:r>
      <w:r w:rsidRPr="003A0754">
        <w:rPr>
          <w:rFonts w:ascii="Times New Roman" w:eastAsia="Times New Roman" w:hAnsi="Times New Roman" w:cs="Times New Roman"/>
          <w:sz w:val="24"/>
          <w:szCs w:val="24"/>
          <w:lang w:eastAsia="ru-RU"/>
        </w:rPr>
        <w:t xml:space="preserve"> ООО</w:t>
      </w:r>
      <w:proofErr w:type="gramEnd"/>
      <w:r w:rsidRPr="003A0754">
        <w:rPr>
          <w:rFonts w:ascii="Times New Roman" w:eastAsia="Times New Roman" w:hAnsi="Times New Roman" w:cs="Times New Roman"/>
          <w:sz w:val="24"/>
          <w:szCs w:val="24"/>
          <w:lang w:eastAsia="ru-RU"/>
        </w:rPr>
        <w:t xml:space="preserve"> “Нестле Россия” 1 февраля текущего года необходимо включить по 1 часу в неделю для обучающихся 1 и 2 классов начальной школы;</w:t>
      </w:r>
    </w:p>
    <w:p w:rsidR="003A0754" w:rsidRPr="003A0754" w:rsidRDefault="003A0754" w:rsidP="003A0754">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для развития разговорной реч</w:t>
      </w:r>
      <w:r w:rsidR="00185C82">
        <w:rPr>
          <w:rFonts w:ascii="Times New Roman" w:eastAsia="Times New Roman" w:hAnsi="Times New Roman" w:cs="Times New Roman"/>
          <w:sz w:val="24"/>
          <w:szCs w:val="24"/>
          <w:lang w:eastAsia="ru-RU"/>
        </w:rPr>
        <w:t>и в английском языке 2 часа в 2-</w:t>
      </w:r>
      <w:r w:rsidRPr="003A0754">
        <w:rPr>
          <w:rFonts w:ascii="Times New Roman" w:eastAsia="Times New Roman" w:hAnsi="Times New Roman" w:cs="Times New Roman"/>
          <w:sz w:val="24"/>
          <w:szCs w:val="24"/>
          <w:lang w:eastAsia="ru-RU"/>
        </w:rPr>
        <w:t>3 классах отводится на «Веселый английский»;</w:t>
      </w:r>
    </w:p>
    <w:p w:rsidR="00185C82" w:rsidRPr="003A0754" w:rsidRDefault="003A0754" w:rsidP="00185C82">
      <w:pPr>
        <w:spacing w:after="0" w:line="240" w:lineRule="auto"/>
        <w:ind w:firstLine="567"/>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 для формирования представления о</w:t>
      </w:r>
      <w:r w:rsidR="00185C82">
        <w:rPr>
          <w:rFonts w:ascii="Times New Roman" w:eastAsia="Times New Roman" w:hAnsi="Times New Roman" w:cs="Times New Roman"/>
          <w:sz w:val="24"/>
          <w:szCs w:val="24"/>
          <w:lang w:eastAsia="ru-RU"/>
        </w:rPr>
        <w:t xml:space="preserve"> финансовой ответственности 2</w:t>
      </w:r>
      <w:r w:rsidRPr="003A0754">
        <w:rPr>
          <w:rFonts w:ascii="Times New Roman" w:eastAsia="Times New Roman" w:hAnsi="Times New Roman" w:cs="Times New Roman"/>
          <w:sz w:val="24"/>
          <w:szCs w:val="24"/>
          <w:lang w:eastAsia="ru-RU"/>
        </w:rPr>
        <w:t xml:space="preserve"> час</w:t>
      </w:r>
      <w:r w:rsidR="00185C82">
        <w:rPr>
          <w:rFonts w:ascii="Times New Roman" w:eastAsia="Times New Roman" w:hAnsi="Times New Roman" w:cs="Times New Roman"/>
          <w:sz w:val="24"/>
          <w:szCs w:val="24"/>
          <w:lang w:eastAsia="ru-RU"/>
        </w:rPr>
        <w:t>а в 2,4 классах</w:t>
      </w:r>
      <w:r w:rsidRPr="003A0754">
        <w:rPr>
          <w:rFonts w:ascii="Times New Roman" w:eastAsia="Times New Roman" w:hAnsi="Times New Roman" w:cs="Times New Roman"/>
          <w:sz w:val="24"/>
          <w:szCs w:val="24"/>
          <w:lang w:eastAsia="ru-RU"/>
        </w:rPr>
        <w:t xml:space="preserve"> отводит</w:t>
      </w:r>
      <w:r w:rsidR="00185C82">
        <w:rPr>
          <w:rFonts w:ascii="Times New Roman" w:eastAsia="Times New Roman" w:hAnsi="Times New Roman" w:cs="Times New Roman"/>
          <w:sz w:val="24"/>
          <w:szCs w:val="24"/>
          <w:lang w:eastAsia="ru-RU"/>
        </w:rPr>
        <w:t>ся на «Финансовую грамотность»;</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Целью </w:t>
      </w:r>
      <w:proofErr w:type="spellStart"/>
      <w:r w:rsidRPr="003A0754">
        <w:rPr>
          <w:rFonts w:ascii="Times New Roman" w:eastAsia="Times New Roman" w:hAnsi="Times New Roman" w:cs="Times New Roman"/>
          <w:bCs/>
          <w:sz w:val="24"/>
          <w:szCs w:val="24"/>
          <w:lang w:eastAsia="ru-RU"/>
        </w:rPr>
        <w:t>общеинтеллектуального</w:t>
      </w:r>
      <w:proofErr w:type="spellEnd"/>
      <w:r w:rsidRPr="003A0754">
        <w:rPr>
          <w:rFonts w:ascii="Times New Roman" w:eastAsia="Times New Roman" w:hAnsi="Times New Roman" w:cs="Times New Roman"/>
          <w:bCs/>
          <w:sz w:val="24"/>
          <w:szCs w:val="24"/>
          <w:lang w:eastAsia="ru-RU"/>
        </w:rPr>
        <w:t xml:space="preserve"> направления является стимулирование у </w:t>
      </w:r>
      <w:proofErr w:type="gramStart"/>
      <w:r w:rsidRPr="003A0754">
        <w:rPr>
          <w:rFonts w:ascii="Times New Roman" w:eastAsia="Times New Roman" w:hAnsi="Times New Roman" w:cs="Times New Roman"/>
          <w:bCs/>
          <w:sz w:val="24"/>
          <w:szCs w:val="24"/>
          <w:lang w:eastAsia="ru-RU"/>
        </w:rPr>
        <w:t>обучающихся</w:t>
      </w:r>
      <w:proofErr w:type="gramEnd"/>
      <w:r w:rsidRPr="003A0754">
        <w:rPr>
          <w:rFonts w:ascii="Times New Roman" w:eastAsia="Times New Roman" w:hAnsi="Times New Roman" w:cs="Times New Roman"/>
          <w:bCs/>
          <w:sz w:val="24"/>
          <w:szCs w:val="24"/>
          <w:lang w:eastAsia="ru-RU"/>
        </w:rPr>
        <w:t xml:space="preserve">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В рамках реализации </w:t>
      </w:r>
      <w:proofErr w:type="spellStart"/>
      <w:r w:rsidRPr="003A0754">
        <w:rPr>
          <w:rFonts w:ascii="Times New Roman" w:eastAsia="Times New Roman" w:hAnsi="Times New Roman" w:cs="Times New Roman"/>
          <w:bCs/>
          <w:sz w:val="24"/>
          <w:szCs w:val="24"/>
          <w:lang w:eastAsia="ru-RU"/>
        </w:rPr>
        <w:t>общеинтеллектуального</w:t>
      </w:r>
      <w:proofErr w:type="spellEnd"/>
      <w:r w:rsidRPr="003A0754">
        <w:rPr>
          <w:rFonts w:ascii="Times New Roman" w:eastAsia="Times New Roman" w:hAnsi="Times New Roman" w:cs="Times New Roman"/>
          <w:bCs/>
          <w:sz w:val="24"/>
          <w:szCs w:val="24"/>
          <w:lang w:eastAsia="ru-RU"/>
        </w:rPr>
        <w:t xml:space="preserve"> направления внеурочной деятельности в I-IV классах рекомендуется выделить:</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по 1 часу для развития речи по русскому языку;</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lastRenderedPageBreak/>
        <w:t>- по 1 часу на развитие речи по тувинскому языку;</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по 1 часу на ментальную арифметику.</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proofErr w:type="gramStart"/>
      <w:r w:rsidRPr="003A0754">
        <w:rPr>
          <w:rFonts w:ascii="Times New Roman" w:eastAsia="Times New Roman" w:hAnsi="Times New Roman" w:cs="Times New Roman"/>
          <w:bCs/>
          <w:sz w:val="24"/>
          <w:szCs w:val="24"/>
          <w:lang w:eastAsia="ru-RU"/>
        </w:rPr>
        <w:t>Учитывая положительные стороны занятий ментальной арифметикой необходимо включить по 1 часу в неделю для обучающихся начальной школы.</w:t>
      </w:r>
      <w:proofErr w:type="gramEnd"/>
      <w:r w:rsidRPr="003A0754">
        <w:rPr>
          <w:rFonts w:ascii="Times New Roman" w:eastAsia="Times New Roman" w:hAnsi="Times New Roman" w:cs="Times New Roman"/>
          <w:bCs/>
          <w:sz w:val="24"/>
          <w:szCs w:val="24"/>
          <w:lang w:eastAsia="ru-RU"/>
        </w:rPr>
        <w:t xml:space="preserve"> Обучение на курсе внеурочной деятельности по ментальной арифметике будет способствовать: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быстрому счету в уме;</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способности совмещать несколько видов деятельности (как минимум, два);</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 стимуляции мелкой моторки рук, благодаря </w:t>
      </w:r>
      <w:proofErr w:type="gramStart"/>
      <w:r w:rsidRPr="003A0754">
        <w:rPr>
          <w:rFonts w:ascii="Times New Roman" w:eastAsia="Times New Roman" w:hAnsi="Times New Roman" w:cs="Times New Roman"/>
          <w:bCs/>
          <w:sz w:val="24"/>
          <w:szCs w:val="24"/>
          <w:lang w:eastAsia="ru-RU"/>
        </w:rPr>
        <w:t>которому</w:t>
      </w:r>
      <w:proofErr w:type="gramEnd"/>
      <w:r w:rsidRPr="003A0754">
        <w:rPr>
          <w:rFonts w:ascii="Times New Roman" w:eastAsia="Times New Roman" w:hAnsi="Times New Roman" w:cs="Times New Roman"/>
          <w:bCs/>
          <w:sz w:val="24"/>
          <w:szCs w:val="24"/>
          <w:lang w:eastAsia="ru-RU"/>
        </w:rPr>
        <w:t xml:space="preserve"> будет активно развиваться оба полушария головного мозга;</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улучшению успеваемости по школьным дисциплинам;</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тренировке смекалки и воображения, поэтому улучшится способность к решению нестандартных задач.</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Общекультурное направление способствует приобщению </w:t>
      </w:r>
      <w:proofErr w:type="gramStart"/>
      <w:r w:rsidRPr="003A0754">
        <w:rPr>
          <w:rFonts w:ascii="Times New Roman" w:eastAsia="Times New Roman" w:hAnsi="Times New Roman" w:cs="Times New Roman"/>
          <w:bCs/>
          <w:sz w:val="24"/>
          <w:szCs w:val="24"/>
          <w:lang w:eastAsia="ru-RU"/>
        </w:rPr>
        <w:t>обучающихся</w:t>
      </w:r>
      <w:proofErr w:type="gramEnd"/>
      <w:r w:rsidRPr="003A0754">
        <w:rPr>
          <w:rFonts w:ascii="Times New Roman" w:eastAsia="Times New Roman" w:hAnsi="Times New Roman" w:cs="Times New Roman"/>
          <w:bCs/>
          <w:sz w:val="24"/>
          <w:szCs w:val="24"/>
          <w:lang w:eastAsia="ru-RU"/>
        </w:rPr>
        <w:t xml:space="preserve"> к различным видам созидательной творческой деятельности: художес</w:t>
      </w:r>
      <w:r w:rsidR="00185C82">
        <w:rPr>
          <w:rFonts w:ascii="Times New Roman" w:eastAsia="Times New Roman" w:hAnsi="Times New Roman" w:cs="Times New Roman"/>
          <w:bCs/>
          <w:sz w:val="24"/>
          <w:szCs w:val="24"/>
          <w:lang w:eastAsia="ru-RU"/>
        </w:rPr>
        <w:t>твенное, творческое развитие  «Разговор о важном</w:t>
      </w:r>
      <w:r w:rsidRPr="003A0754">
        <w:rPr>
          <w:rFonts w:ascii="Times New Roman" w:eastAsia="Times New Roman" w:hAnsi="Times New Roman" w:cs="Times New Roman"/>
          <w:bCs/>
          <w:sz w:val="24"/>
          <w:szCs w:val="24"/>
          <w:lang w:eastAsia="ru-RU"/>
        </w:rPr>
        <w:t>», «Умелые руки».</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 xml:space="preserve">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 ­ предметники, социальные педагоги, педагоги ­ психологи, воспитатели, </w:t>
      </w:r>
      <w:proofErr w:type="spellStart"/>
      <w:r w:rsidRPr="003A0754">
        <w:rPr>
          <w:rFonts w:ascii="Times New Roman" w:eastAsia="Times New Roman" w:hAnsi="Times New Roman" w:cs="Times New Roman"/>
          <w:bCs/>
          <w:sz w:val="24"/>
          <w:szCs w:val="24"/>
          <w:lang w:eastAsia="ru-RU"/>
        </w:rPr>
        <w:t>тьюторы</w:t>
      </w:r>
      <w:proofErr w:type="spellEnd"/>
      <w:r w:rsidRPr="003A0754">
        <w:rPr>
          <w:rFonts w:ascii="Times New Roman" w:eastAsia="Times New Roman" w:hAnsi="Times New Roman" w:cs="Times New Roman"/>
          <w:bCs/>
          <w:sz w:val="24"/>
          <w:szCs w:val="24"/>
          <w:lang w:eastAsia="ru-RU"/>
        </w:rPr>
        <w:t xml:space="preserve"> и др.). </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3A0754" w:rsidRPr="003A0754" w:rsidRDefault="003A0754" w:rsidP="003A075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4"/>
          <w:szCs w:val="24"/>
          <w:lang w:eastAsia="ru-RU"/>
        </w:rPr>
      </w:pPr>
      <w:r w:rsidRPr="003A0754">
        <w:rPr>
          <w:rFonts w:ascii="Times New Roman" w:eastAsia="Times New Roman" w:hAnsi="Times New Roman" w:cs="Times New Roman"/>
          <w:bCs/>
          <w:sz w:val="24"/>
          <w:szCs w:val="24"/>
          <w:lang w:eastAsia="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3A0754" w:rsidRPr="003A0754" w:rsidRDefault="003A0754" w:rsidP="003A0754">
      <w:pPr>
        <w:tabs>
          <w:tab w:val="left" w:pos="4500"/>
          <w:tab w:val="left" w:pos="9180"/>
          <w:tab w:val="left" w:pos="9360"/>
        </w:tabs>
        <w:spacing w:after="0" w:line="240" w:lineRule="auto"/>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12893" w:rsidRDefault="00312893"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p>
    <w:p w:rsidR="003A0754" w:rsidRPr="003A0754" w:rsidRDefault="003A0754" w:rsidP="003A0754">
      <w:pPr>
        <w:tabs>
          <w:tab w:val="left" w:pos="4500"/>
          <w:tab w:val="left" w:pos="9180"/>
          <w:tab w:val="left" w:pos="9360"/>
        </w:tabs>
        <w:ind w:firstLine="46"/>
        <w:contextualSpacing/>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2.8.2. План внеурочной деятельности для классов с родным (тувинским) языком обучения</w:t>
      </w:r>
    </w:p>
    <w:tbl>
      <w:tblPr>
        <w:tblW w:w="8571" w:type="dxa"/>
        <w:tblInd w:w="614" w:type="dxa"/>
        <w:tblLook w:val="04A0" w:firstRow="1" w:lastRow="0" w:firstColumn="1" w:lastColumn="0" w:noHBand="0" w:noVBand="1"/>
      </w:tblPr>
      <w:tblGrid>
        <w:gridCol w:w="3983"/>
        <w:gridCol w:w="992"/>
        <w:gridCol w:w="1134"/>
        <w:gridCol w:w="1231"/>
        <w:gridCol w:w="1231"/>
      </w:tblGrid>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8F2FAE" w:rsidRPr="003A0754" w:rsidRDefault="008F2FAE" w:rsidP="003A0754">
            <w:pPr>
              <w:spacing w:after="0" w:line="240" w:lineRule="auto"/>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Направления/классы</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b/>
                <w:sz w:val="24"/>
                <w:szCs w:val="24"/>
                <w:lang w:eastAsia="ru-RU"/>
              </w:rPr>
            </w:pPr>
            <w:r w:rsidRPr="003A0754">
              <w:rPr>
                <w:rFonts w:ascii="Times New Roman" w:eastAsia="Times New Roman" w:hAnsi="Times New Roman" w:cs="Times New Roman"/>
                <w:b/>
                <w:sz w:val="24"/>
                <w:szCs w:val="24"/>
                <w:lang w:eastAsia="ru-RU"/>
              </w:rPr>
              <w:t>4</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Общий</w:t>
            </w:r>
          </w:p>
        </w:tc>
      </w:tr>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bookmarkStart w:id="0" w:name="_GoBack"/>
            <w:r w:rsidRPr="003A0754">
              <w:rPr>
                <w:rFonts w:ascii="Times New Roman" w:eastAsia="Times New Roman" w:hAnsi="Times New Roman" w:cs="Times New Roman"/>
                <w:sz w:val="24"/>
                <w:szCs w:val="24"/>
                <w:lang w:eastAsia="ru-RU"/>
              </w:rPr>
              <w:t>Духовно-нравственное направление: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2/68</w:t>
            </w:r>
          </w:p>
        </w:tc>
      </w:tr>
      <w:bookmarkEnd w:id="0"/>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Народоведение («</w:t>
            </w:r>
            <w:proofErr w:type="spellStart"/>
            <w:r w:rsidRPr="003A0754">
              <w:rPr>
                <w:rFonts w:ascii="Times New Roman" w:eastAsia="Times New Roman" w:hAnsi="Times New Roman" w:cs="Times New Roman"/>
                <w:i/>
                <w:sz w:val="24"/>
                <w:szCs w:val="24"/>
                <w:lang w:eastAsia="ru-RU"/>
              </w:rPr>
              <w:t>Улусчу</w:t>
            </w:r>
            <w:proofErr w:type="spellEnd"/>
            <w:r w:rsidRPr="003A0754">
              <w:rPr>
                <w:rFonts w:ascii="Times New Roman" w:eastAsia="Times New Roman" w:hAnsi="Times New Roman" w:cs="Times New Roman"/>
                <w:i/>
                <w:sz w:val="24"/>
                <w:szCs w:val="24"/>
                <w:lang w:eastAsia="ru-RU"/>
              </w:rPr>
              <w:t xml:space="preserve"> </w:t>
            </w:r>
            <w:proofErr w:type="spellStart"/>
            <w:r w:rsidRPr="003A0754">
              <w:rPr>
                <w:rFonts w:ascii="Times New Roman" w:eastAsia="Times New Roman" w:hAnsi="Times New Roman" w:cs="Times New Roman"/>
                <w:i/>
                <w:sz w:val="24"/>
                <w:szCs w:val="24"/>
                <w:lang w:eastAsia="ru-RU"/>
              </w:rPr>
              <w:t>ужурлар</w:t>
            </w:r>
            <w:proofErr w:type="spellEnd"/>
            <w:r w:rsidRPr="003A0754">
              <w:rPr>
                <w:rFonts w:ascii="Times New Roman" w:eastAsia="Times New Roman" w:hAnsi="Times New Roman" w:cs="Times New Roman"/>
                <w:i/>
                <w:sz w:val="24"/>
                <w:szCs w:val="24"/>
                <w:lang w:eastAsia="ru-RU"/>
              </w:rPr>
              <w:t>»),  «Культура и традиции народов Республики Тыва»</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000000"/>
            </w:tcBorders>
            <w:shd w:val="clear" w:color="000000" w:fill="FFFFFF"/>
            <w:vAlign w:val="center"/>
          </w:tcPr>
          <w:p w:rsidR="008F2FAE" w:rsidRPr="003A0754" w:rsidRDefault="00BD2F81"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c>
          <w:tcPr>
            <w:tcW w:w="1231" w:type="dxa"/>
            <w:tcBorders>
              <w:top w:val="single" w:sz="4" w:space="0" w:color="auto"/>
              <w:left w:val="single" w:sz="4" w:space="0" w:color="auto"/>
              <w:bottom w:val="single" w:sz="4" w:space="0" w:color="auto"/>
              <w:right w:val="single" w:sz="4" w:space="0" w:color="000000"/>
            </w:tcBorders>
            <w:shd w:val="clear" w:color="000000" w:fill="FFFFFF"/>
          </w:tcPr>
          <w:p w:rsidR="008F2FAE" w:rsidRDefault="008F2FAE" w:rsidP="003A0754">
            <w:pPr>
              <w:spacing w:after="0" w:line="240" w:lineRule="auto"/>
              <w:rPr>
                <w:rFonts w:ascii="Times New Roman" w:eastAsia="Times New Roman" w:hAnsi="Times New Roman" w:cs="Times New Roman"/>
                <w:i/>
                <w:sz w:val="24"/>
                <w:szCs w:val="24"/>
                <w:lang w:eastAsia="ru-RU"/>
              </w:rPr>
            </w:pPr>
          </w:p>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2/68</w:t>
            </w:r>
          </w:p>
        </w:tc>
      </w:tr>
      <w:tr w:rsidR="008F2FAE" w:rsidRPr="003A0754" w:rsidTr="008F2FAE">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Спортивно-оздоровительное направление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5/170</w:t>
            </w:r>
          </w:p>
        </w:tc>
      </w:tr>
      <w:tr w:rsidR="008F2FAE" w:rsidRPr="003A0754" w:rsidTr="008F2FAE">
        <w:trPr>
          <w:trHeight w:val="23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Шахматы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3/102</w:t>
            </w:r>
          </w:p>
        </w:tc>
      </w:tr>
      <w:tr w:rsidR="008F2FAE" w:rsidRPr="003A0754" w:rsidTr="008F2FAE">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proofErr w:type="spellStart"/>
            <w:r w:rsidRPr="003A0754">
              <w:rPr>
                <w:rFonts w:ascii="Times New Roman" w:eastAsia="Times New Roman" w:hAnsi="Times New Roman" w:cs="Times New Roman"/>
                <w:i/>
                <w:sz w:val="24"/>
                <w:szCs w:val="24"/>
                <w:lang w:eastAsia="ru-RU"/>
              </w:rPr>
              <w:t>Хуреш</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2/68</w:t>
            </w:r>
          </w:p>
        </w:tc>
      </w:tr>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Социальное направление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5/170</w:t>
            </w:r>
          </w:p>
        </w:tc>
      </w:tr>
      <w:tr w:rsidR="008F2FAE" w:rsidRPr="003A0754" w:rsidTr="008F2FAE">
        <w:trPr>
          <w:trHeight w:val="181"/>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Разговор о правильном питании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tcPr>
          <w:p w:rsidR="008F2FAE" w:rsidRPr="003A0754"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r>
      <w:tr w:rsidR="008F2FAE" w:rsidRPr="003A0754" w:rsidTr="008F2FAE">
        <w:trPr>
          <w:trHeight w:val="181"/>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Веселый английский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spacing w:after="0" w:line="240" w:lineRule="auto"/>
              <w:rPr>
                <w:rFonts w:ascii="Times New Roman" w:eastAsia="Times New Roman" w:hAnsi="Times New Roman" w:cs="Times New Roman"/>
                <w:bCs/>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tcPr>
          <w:p w:rsidR="008F2FAE" w:rsidRPr="003A0754"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2/68</w:t>
            </w:r>
          </w:p>
        </w:tc>
      </w:tr>
      <w:tr w:rsidR="008F2FAE" w:rsidRPr="003A0754" w:rsidTr="008F2FAE">
        <w:trPr>
          <w:trHeight w:val="181"/>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ИКТ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spacing w:after="0" w:line="240" w:lineRule="auto"/>
              <w:rPr>
                <w:rFonts w:ascii="Times New Roman" w:eastAsia="Times New Roman" w:hAnsi="Times New Roman" w:cs="Times New Roman"/>
                <w:bCs/>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tcPr>
          <w:p w:rsidR="008F2FAE"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1/34</w:t>
            </w:r>
          </w:p>
        </w:tc>
      </w:tr>
      <w:tr w:rsidR="008F2FAE" w:rsidRPr="003A0754" w:rsidTr="008F2FAE">
        <w:trPr>
          <w:trHeight w:val="181"/>
        </w:trPr>
        <w:tc>
          <w:tcPr>
            <w:tcW w:w="3983" w:type="dxa"/>
            <w:tcBorders>
              <w:top w:val="single" w:sz="4" w:space="0" w:color="auto"/>
              <w:left w:val="single" w:sz="4" w:space="0" w:color="auto"/>
              <w:bottom w:val="single" w:sz="4" w:space="0" w:color="auto"/>
              <w:right w:val="single" w:sz="4" w:space="0" w:color="auto"/>
            </w:tcBorders>
            <w:shd w:val="clear" w:color="auto" w:fill="auto"/>
            <w:noWrap/>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Финансовая грамотность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spacing w:after="0" w:line="240" w:lineRule="auto"/>
              <w:rPr>
                <w:rFonts w:ascii="Times New Roman" w:eastAsia="Times New Roman" w:hAnsi="Times New Roman" w:cs="Times New Roman"/>
                <w:bCs/>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rPr>
                <w:rFonts w:ascii="Times New Roman" w:eastAsia="Times New Roman" w:hAnsi="Times New Roman" w:cs="Times New Roman"/>
                <w:i/>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tcPr>
          <w:p w:rsidR="008F2FAE" w:rsidRPr="003A0754"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2/68</w:t>
            </w:r>
          </w:p>
        </w:tc>
      </w:tr>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proofErr w:type="spellStart"/>
            <w:r w:rsidRPr="003A0754">
              <w:rPr>
                <w:rFonts w:ascii="Times New Roman" w:eastAsia="Times New Roman" w:hAnsi="Times New Roman" w:cs="Times New Roman"/>
                <w:sz w:val="24"/>
                <w:szCs w:val="24"/>
                <w:lang w:eastAsia="ru-RU"/>
              </w:rPr>
              <w:t>Общеинтеллектуальное</w:t>
            </w:r>
            <w:proofErr w:type="spellEnd"/>
            <w:r w:rsidRPr="003A0754">
              <w:rPr>
                <w:rFonts w:ascii="Times New Roman" w:eastAsia="Times New Roman" w:hAnsi="Times New Roman" w:cs="Times New Roman"/>
                <w:sz w:val="24"/>
                <w:szCs w:val="24"/>
                <w:lang w:eastAsia="ru-RU"/>
              </w:rPr>
              <w:t xml:space="preserve"> направление,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val="en-US" w:eastAsia="ru-RU"/>
              </w:rPr>
            </w:pPr>
            <w:r w:rsidRPr="003A0754">
              <w:rPr>
                <w:rFonts w:ascii="Times New Roman" w:eastAsia="Times New Roman" w:hAnsi="Times New Roman" w:cs="Times New Roman"/>
                <w:sz w:val="24"/>
                <w:szCs w:val="24"/>
                <w:lang w:eastAsia="ru-RU"/>
              </w:rPr>
              <w:t>3</w:t>
            </w:r>
            <w:r w:rsidRPr="003A0754">
              <w:rPr>
                <w:rFonts w:ascii="Times New Roman" w:eastAsia="Times New Roman" w:hAnsi="Times New Roman" w:cs="Times New Roman"/>
                <w:sz w:val="24"/>
                <w:szCs w:val="24"/>
                <w:lang w:val="en-US"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3/102</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3/102</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9/306</w:t>
            </w:r>
          </w:p>
        </w:tc>
      </w:tr>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Развитие речи (русский язык)</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3/102</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9/306</w:t>
            </w:r>
          </w:p>
        </w:tc>
      </w:tr>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 xml:space="preserve">Ментальная математика </w:t>
            </w:r>
            <w:proofErr w:type="spellStart"/>
            <w:r w:rsidRPr="003A0754">
              <w:rPr>
                <w:rFonts w:ascii="Times New Roman" w:eastAsia="Times New Roman" w:hAnsi="Times New Roman" w:cs="Times New Roman"/>
                <w:i/>
                <w:sz w:val="24"/>
                <w:szCs w:val="24"/>
                <w:lang w:eastAsia="ru-RU"/>
              </w:rPr>
              <w:t>Математика</w:t>
            </w:r>
            <w:proofErr w:type="spellEnd"/>
            <w:r w:rsidRPr="003A0754">
              <w:rPr>
                <w:rFonts w:ascii="Times New Roman" w:eastAsia="Times New Roman" w:hAnsi="Times New Roman" w:cs="Times New Roman"/>
                <w:i/>
                <w:sz w:val="24"/>
                <w:szCs w:val="24"/>
                <w:lang w:eastAsia="ru-RU"/>
              </w:rPr>
              <w:t xml:space="preserve"> на тувинском языке</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3/102</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9/306</w:t>
            </w:r>
          </w:p>
        </w:tc>
      </w:tr>
      <w:tr w:rsidR="008F2FAE" w:rsidRPr="003A0754" w:rsidTr="008F2FAE">
        <w:trPr>
          <w:trHeight w:val="240"/>
        </w:trPr>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Культура речи (родной язык)</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bCs/>
                <w:i/>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3/102</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rsidR="008F2FAE" w:rsidRPr="003A0754" w:rsidRDefault="008F2FAE" w:rsidP="003A0754">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9/306</w:t>
            </w:r>
          </w:p>
        </w:tc>
      </w:tr>
      <w:tr w:rsidR="008F2FAE" w:rsidRPr="003A0754" w:rsidTr="00BD2F81">
        <w:trPr>
          <w:trHeight w:val="371"/>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Общекультурное направление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F2FAE"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2/68</w:t>
            </w:r>
          </w:p>
          <w:p w:rsidR="00A47C1C" w:rsidRPr="003A0754" w:rsidRDefault="00A47C1C" w:rsidP="003A0754">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4/136</w:t>
            </w:r>
          </w:p>
        </w:tc>
      </w:tr>
      <w:tr w:rsidR="008F2FAE" w:rsidRPr="003A0754" w:rsidTr="00BD2F81">
        <w:trPr>
          <w:trHeight w:val="393"/>
        </w:trPr>
        <w:tc>
          <w:tcPr>
            <w:tcW w:w="3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2FAE" w:rsidRPr="003A0754" w:rsidRDefault="00BD2F81" w:rsidP="003A075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«Разговор о </w:t>
            </w:r>
            <w:proofErr w:type="gramStart"/>
            <w:r>
              <w:rPr>
                <w:rFonts w:ascii="Times New Roman" w:eastAsia="Times New Roman" w:hAnsi="Times New Roman" w:cs="Times New Roman"/>
                <w:i/>
                <w:sz w:val="24"/>
                <w:szCs w:val="24"/>
                <w:lang w:eastAsia="ru-RU"/>
              </w:rPr>
              <w:t>важном</w:t>
            </w:r>
            <w:proofErr w:type="gramEnd"/>
            <w:r w:rsidR="008F2FAE" w:rsidRPr="003A0754">
              <w:rPr>
                <w:rFonts w:ascii="Times New Roman" w:eastAsia="Times New Roman" w:hAnsi="Times New Roman" w:cs="Times New Roman"/>
                <w:i/>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2FAE"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1/34</w:t>
            </w:r>
          </w:p>
          <w:p w:rsidR="00A47C1C" w:rsidRPr="003A0754" w:rsidRDefault="00A47C1C" w:rsidP="003A0754">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2/68</w:t>
            </w:r>
          </w:p>
        </w:tc>
      </w:tr>
      <w:tr w:rsidR="008F2FAE" w:rsidRPr="003A0754" w:rsidTr="00BD2F81">
        <w:trPr>
          <w:trHeight w:val="387"/>
        </w:trPr>
        <w:tc>
          <w:tcPr>
            <w:tcW w:w="3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2FAE" w:rsidRPr="003A0754" w:rsidRDefault="008F2FAE" w:rsidP="003A0754">
            <w:pPr>
              <w:spacing w:after="0" w:line="240" w:lineRule="auto"/>
              <w:rPr>
                <w:rFonts w:ascii="Times New Roman" w:eastAsia="Times New Roman" w:hAnsi="Times New Roman" w:cs="Times New Roman"/>
                <w:i/>
                <w:sz w:val="24"/>
                <w:szCs w:val="24"/>
                <w:lang w:eastAsia="ru-RU"/>
              </w:rPr>
            </w:pPr>
            <w:r w:rsidRPr="003A0754">
              <w:rPr>
                <w:rFonts w:ascii="Times New Roman" w:eastAsia="Times New Roman" w:hAnsi="Times New Roman" w:cs="Times New Roman"/>
                <w:i/>
                <w:sz w:val="24"/>
                <w:szCs w:val="24"/>
                <w:lang w:eastAsia="ru-RU"/>
              </w:rPr>
              <w:t>«Умелые руки»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2FAE" w:rsidRDefault="008F2FAE" w:rsidP="003A0754">
            <w:pPr>
              <w:spacing w:after="0" w:line="240" w:lineRule="auto"/>
              <w:rPr>
                <w:rFonts w:ascii="Times New Roman" w:eastAsia="Times New Roman" w:hAnsi="Times New Roman" w:cs="Times New Roman"/>
                <w:sz w:val="24"/>
                <w:szCs w:val="24"/>
                <w:lang w:eastAsia="ru-RU"/>
              </w:rPr>
            </w:pPr>
            <w:r w:rsidRPr="003A0754">
              <w:rPr>
                <w:rFonts w:ascii="Times New Roman" w:eastAsia="Times New Roman" w:hAnsi="Times New Roman" w:cs="Times New Roman"/>
                <w:sz w:val="24"/>
                <w:szCs w:val="24"/>
                <w:lang w:eastAsia="ru-RU"/>
              </w:rPr>
              <w:t>1/34</w:t>
            </w:r>
          </w:p>
          <w:p w:rsidR="00A47C1C" w:rsidRPr="003A0754" w:rsidRDefault="00A47C1C" w:rsidP="003A0754">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8F2FAE" w:rsidP="003A0754">
            <w:pPr>
              <w:spacing w:after="0" w:line="240" w:lineRule="auto"/>
              <w:rPr>
                <w:rFonts w:ascii="Times New Roman" w:eastAsia="Times New Roman" w:hAnsi="Times New Roman" w:cs="Times New Roman"/>
                <w:sz w:val="24"/>
                <w:szCs w:val="24"/>
                <w:lang w:eastAsia="ru-RU"/>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8F2FAE" w:rsidRPr="003A0754" w:rsidRDefault="00BD2F81" w:rsidP="003A07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2/68</w:t>
            </w:r>
          </w:p>
        </w:tc>
      </w:tr>
      <w:tr w:rsidR="008F2FAE" w:rsidRPr="003A0754" w:rsidTr="008F2FAE">
        <w:trPr>
          <w:trHeight w:val="95"/>
        </w:trPr>
        <w:tc>
          <w:tcPr>
            <w:tcW w:w="398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8F2FAE" w:rsidRPr="003A0754" w:rsidRDefault="008F2FAE" w:rsidP="003A0754">
            <w:pPr>
              <w:spacing w:after="0" w:line="240" w:lineRule="auto"/>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ИТОГО (от 5 до 10 часов в неделю):</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tcPr>
          <w:p w:rsidR="008F2FAE" w:rsidRPr="003A0754" w:rsidRDefault="008F2FAE" w:rsidP="003A0754">
            <w:pPr>
              <w:spacing w:after="0" w:line="240" w:lineRule="auto"/>
              <w:rPr>
                <w:rFonts w:ascii="Times New Roman" w:eastAsia="Times New Roman" w:hAnsi="Times New Roman" w:cs="Times New Roman"/>
                <w:b/>
                <w:bCs/>
                <w:sz w:val="24"/>
                <w:szCs w:val="24"/>
                <w:lang w:eastAsia="ru-RU"/>
              </w:rPr>
            </w:pPr>
            <w:r w:rsidRPr="003A0754">
              <w:rPr>
                <w:rFonts w:ascii="Times New Roman" w:eastAsia="Times New Roman" w:hAnsi="Times New Roman" w:cs="Times New Roman"/>
                <w:b/>
                <w:bCs/>
                <w:sz w:val="24"/>
                <w:szCs w:val="24"/>
                <w:lang w:eastAsia="ru-RU"/>
              </w:rPr>
              <w:t>10/340</w:t>
            </w:r>
          </w:p>
        </w:tc>
        <w:tc>
          <w:tcPr>
            <w:tcW w:w="1134" w:type="dxa"/>
            <w:tcBorders>
              <w:top w:val="single" w:sz="4" w:space="0" w:color="auto"/>
              <w:left w:val="single" w:sz="4" w:space="0" w:color="auto"/>
              <w:bottom w:val="single" w:sz="4" w:space="0" w:color="auto"/>
              <w:right w:val="single" w:sz="4" w:space="0" w:color="auto"/>
            </w:tcBorders>
            <w:shd w:val="clear" w:color="000000" w:fill="FCD5B4"/>
            <w:vAlign w:val="center"/>
          </w:tcPr>
          <w:p w:rsidR="008F2FAE" w:rsidRPr="003A0754" w:rsidRDefault="008F2FAE" w:rsidP="003A07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5/170</w:t>
            </w:r>
          </w:p>
        </w:tc>
        <w:tc>
          <w:tcPr>
            <w:tcW w:w="1231" w:type="dxa"/>
            <w:tcBorders>
              <w:top w:val="single" w:sz="4" w:space="0" w:color="auto"/>
              <w:left w:val="single" w:sz="4" w:space="0" w:color="auto"/>
              <w:bottom w:val="single" w:sz="4" w:space="0" w:color="auto"/>
              <w:right w:val="single" w:sz="4" w:space="0" w:color="auto"/>
            </w:tcBorders>
            <w:shd w:val="clear" w:color="000000" w:fill="FCD5B4"/>
            <w:vAlign w:val="center"/>
          </w:tcPr>
          <w:p w:rsidR="008F2FAE" w:rsidRPr="008F2FAE" w:rsidRDefault="008F2FAE" w:rsidP="003A07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10/340</w:t>
            </w:r>
          </w:p>
        </w:tc>
        <w:tc>
          <w:tcPr>
            <w:tcW w:w="1231" w:type="dxa"/>
            <w:tcBorders>
              <w:top w:val="single" w:sz="4" w:space="0" w:color="auto"/>
              <w:left w:val="single" w:sz="4" w:space="0" w:color="auto"/>
              <w:bottom w:val="single" w:sz="4" w:space="0" w:color="auto"/>
              <w:right w:val="single" w:sz="4" w:space="0" w:color="auto"/>
            </w:tcBorders>
            <w:shd w:val="clear" w:color="000000" w:fill="FCD5B4"/>
          </w:tcPr>
          <w:p w:rsidR="008F2FAE" w:rsidRPr="003A0754" w:rsidRDefault="008F2FAE" w:rsidP="003A07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25/850</w:t>
            </w:r>
          </w:p>
        </w:tc>
      </w:tr>
    </w:tbl>
    <w:p w:rsidR="003A0754" w:rsidRPr="003A0754" w:rsidRDefault="003A0754" w:rsidP="003A0754">
      <w:pPr>
        <w:rPr>
          <w:rFonts w:ascii="Times New Roman" w:hAnsi="Times New Roman" w:cs="Times New Roman"/>
          <w:sz w:val="24"/>
          <w:szCs w:val="24"/>
        </w:rPr>
      </w:pPr>
    </w:p>
    <w:p w:rsidR="00CA7851" w:rsidRPr="00CA7851" w:rsidRDefault="00CA7851" w:rsidP="003A0754">
      <w:pPr>
        <w:widowControl w:val="0"/>
        <w:autoSpaceDE w:val="0"/>
        <w:autoSpaceDN w:val="0"/>
        <w:spacing w:after="0" w:line="240" w:lineRule="auto"/>
        <w:rPr>
          <w:rFonts w:ascii="Times New Roman" w:eastAsia="Times New Roman" w:hAnsi="Times New Roman" w:cs="Times New Roman"/>
          <w:sz w:val="24"/>
          <w:szCs w:val="24"/>
          <w:lang w:val="en-US"/>
        </w:rPr>
        <w:sectPr w:rsidR="00CA7851" w:rsidRPr="00CA7851" w:rsidSect="0082215F">
          <w:footerReference w:type="default" r:id="rId10"/>
          <w:pgSz w:w="11910" w:h="16840"/>
          <w:pgMar w:top="851" w:right="567" w:bottom="851" w:left="1560" w:header="0" w:footer="621" w:gutter="0"/>
          <w:pgNumType w:start="7"/>
          <w:cols w:space="720"/>
        </w:sectPr>
      </w:pPr>
    </w:p>
    <w:p w:rsidR="00885036" w:rsidRPr="003A0754" w:rsidRDefault="00885036" w:rsidP="003A0754">
      <w:pPr>
        <w:rPr>
          <w:rFonts w:ascii="Times New Roman" w:hAnsi="Times New Roman" w:cs="Times New Roman"/>
          <w:sz w:val="24"/>
          <w:szCs w:val="24"/>
        </w:rPr>
      </w:pPr>
    </w:p>
    <w:sectPr w:rsidR="00885036" w:rsidRPr="003A0754" w:rsidSect="003A0754">
      <w:footerReference w:type="default" r:id="rId11"/>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93" w:rsidRDefault="00312893" w:rsidP="00CA7599">
      <w:pPr>
        <w:spacing w:after="0" w:line="240" w:lineRule="auto"/>
      </w:pPr>
      <w:r>
        <w:separator/>
      </w:r>
    </w:p>
  </w:endnote>
  <w:endnote w:type="continuationSeparator" w:id="0">
    <w:p w:rsidR="00312893" w:rsidRDefault="00312893" w:rsidP="00CA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81084"/>
      <w:docPartObj>
        <w:docPartGallery w:val="Page Numbers (Bottom of Page)"/>
        <w:docPartUnique/>
      </w:docPartObj>
    </w:sdtPr>
    <w:sdtContent>
      <w:p w:rsidR="00312893" w:rsidRDefault="00312893">
        <w:pPr>
          <w:pStyle w:val="af"/>
          <w:jc w:val="right"/>
        </w:pPr>
        <w:r>
          <w:fldChar w:fldCharType="begin"/>
        </w:r>
        <w:r>
          <w:instrText>PAGE   \* MERGEFORMAT</w:instrText>
        </w:r>
        <w:r>
          <w:fldChar w:fldCharType="separate"/>
        </w:r>
        <w:r w:rsidR="00ED2C2E">
          <w:rPr>
            <w:noProof/>
          </w:rPr>
          <w:t>25</w:t>
        </w:r>
        <w:r>
          <w:fldChar w:fldCharType="end"/>
        </w:r>
      </w:p>
    </w:sdtContent>
  </w:sdt>
  <w:p w:rsidR="00312893" w:rsidRDefault="00312893">
    <w:pPr>
      <w:pStyle w:val="af5"/>
      <w:spacing w:line="14" w:lineRule="auto"/>
      <w:ind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117641"/>
      <w:docPartObj>
        <w:docPartGallery w:val="Page Numbers (Bottom of Page)"/>
        <w:docPartUnique/>
      </w:docPartObj>
    </w:sdtPr>
    <w:sdtContent>
      <w:p w:rsidR="00312893" w:rsidRDefault="00312893">
        <w:pPr>
          <w:pStyle w:val="af"/>
          <w:jc w:val="right"/>
        </w:pPr>
        <w:r>
          <w:fldChar w:fldCharType="begin"/>
        </w:r>
        <w:r>
          <w:instrText>PAGE   \* MERGEFORMAT</w:instrText>
        </w:r>
        <w:r>
          <w:fldChar w:fldCharType="separate"/>
        </w:r>
        <w:r w:rsidR="00ED2C2E">
          <w:rPr>
            <w:noProof/>
          </w:rPr>
          <w:t>26</w:t>
        </w:r>
        <w:r>
          <w:fldChar w:fldCharType="end"/>
        </w:r>
      </w:p>
    </w:sdtContent>
  </w:sdt>
  <w:p w:rsidR="00312893" w:rsidRDefault="0031289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93" w:rsidRDefault="00312893" w:rsidP="00CA7599">
      <w:pPr>
        <w:spacing w:after="0" w:line="240" w:lineRule="auto"/>
      </w:pPr>
      <w:r>
        <w:separator/>
      </w:r>
    </w:p>
  </w:footnote>
  <w:footnote w:type="continuationSeparator" w:id="0">
    <w:p w:rsidR="00312893" w:rsidRDefault="00312893" w:rsidP="00CA7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1">
    <w:nsid w:val="08BB18FE"/>
    <w:multiLevelType w:val="hybridMultilevel"/>
    <w:tmpl w:val="E9C6CF6E"/>
    <w:lvl w:ilvl="0" w:tplc="6DF0FEB4">
      <w:numFmt w:val="bullet"/>
      <w:lvlText w:val="-"/>
      <w:lvlJc w:val="left"/>
      <w:pPr>
        <w:ind w:left="672" w:hanging="166"/>
      </w:pPr>
      <w:rPr>
        <w:rFonts w:ascii="Times New Roman" w:eastAsia="Times New Roman" w:hAnsi="Times New Roman" w:cs="Times New Roman" w:hint="default"/>
        <w:w w:val="100"/>
        <w:sz w:val="28"/>
        <w:szCs w:val="28"/>
      </w:rPr>
    </w:lvl>
    <w:lvl w:ilvl="1" w:tplc="E1561B5C">
      <w:numFmt w:val="bullet"/>
      <w:lvlText w:val="•"/>
      <w:lvlJc w:val="left"/>
      <w:pPr>
        <w:ind w:left="1744" w:hanging="166"/>
      </w:pPr>
      <w:rPr>
        <w:rFonts w:hint="default"/>
      </w:rPr>
    </w:lvl>
    <w:lvl w:ilvl="2" w:tplc="0204C404">
      <w:numFmt w:val="bullet"/>
      <w:lvlText w:val="•"/>
      <w:lvlJc w:val="left"/>
      <w:pPr>
        <w:ind w:left="2809" w:hanging="166"/>
      </w:pPr>
      <w:rPr>
        <w:rFonts w:hint="default"/>
      </w:rPr>
    </w:lvl>
    <w:lvl w:ilvl="3" w:tplc="77964BD8">
      <w:numFmt w:val="bullet"/>
      <w:lvlText w:val="•"/>
      <w:lvlJc w:val="left"/>
      <w:pPr>
        <w:ind w:left="3873" w:hanging="166"/>
      </w:pPr>
      <w:rPr>
        <w:rFonts w:hint="default"/>
      </w:rPr>
    </w:lvl>
    <w:lvl w:ilvl="4" w:tplc="210C546E">
      <w:numFmt w:val="bullet"/>
      <w:lvlText w:val="•"/>
      <w:lvlJc w:val="left"/>
      <w:pPr>
        <w:ind w:left="4938" w:hanging="166"/>
      </w:pPr>
      <w:rPr>
        <w:rFonts w:hint="default"/>
      </w:rPr>
    </w:lvl>
    <w:lvl w:ilvl="5" w:tplc="8CD08952">
      <w:numFmt w:val="bullet"/>
      <w:lvlText w:val="•"/>
      <w:lvlJc w:val="left"/>
      <w:pPr>
        <w:ind w:left="6003" w:hanging="166"/>
      </w:pPr>
      <w:rPr>
        <w:rFonts w:hint="default"/>
      </w:rPr>
    </w:lvl>
    <w:lvl w:ilvl="6" w:tplc="AB38F4AE">
      <w:numFmt w:val="bullet"/>
      <w:lvlText w:val="•"/>
      <w:lvlJc w:val="left"/>
      <w:pPr>
        <w:ind w:left="7067" w:hanging="166"/>
      </w:pPr>
      <w:rPr>
        <w:rFonts w:hint="default"/>
      </w:rPr>
    </w:lvl>
    <w:lvl w:ilvl="7" w:tplc="78D4CAF4">
      <w:numFmt w:val="bullet"/>
      <w:lvlText w:val="•"/>
      <w:lvlJc w:val="left"/>
      <w:pPr>
        <w:ind w:left="8132" w:hanging="166"/>
      </w:pPr>
      <w:rPr>
        <w:rFonts w:hint="default"/>
      </w:rPr>
    </w:lvl>
    <w:lvl w:ilvl="8" w:tplc="6E5AEAA4">
      <w:numFmt w:val="bullet"/>
      <w:lvlText w:val="•"/>
      <w:lvlJc w:val="left"/>
      <w:pPr>
        <w:ind w:left="9197" w:hanging="166"/>
      </w:pPr>
      <w:rPr>
        <w:rFonts w:hint="default"/>
      </w:rPr>
    </w:lvl>
  </w:abstractNum>
  <w:abstractNum w:abstractNumId="2">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06564A"/>
    <w:multiLevelType w:val="multilevel"/>
    <w:tmpl w:val="949A7A60"/>
    <w:lvl w:ilvl="0">
      <w:start w:val="1"/>
      <w:numFmt w:val="decimal"/>
      <w:lvlText w:val="%1"/>
      <w:lvlJc w:val="left"/>
      <w:pPr>
        <w:ind w:left="1731" w:hanging="492"/>
      </w:pPr>
      <w:rPr>
        <w:rFonts w:hint="default"/>
      </w:rPr>
    </w:lvl>
    <w:lvl w:ilvl="1">
      <w:start w:val="4"/>
      <w:numFmt w:val="decimal"/>
      <w:lvlText w:val="%1.%2."/>
      <w:lvlJc w:val="left"/>
      <w:pPr>
        <w:ind w:left="1731" w:hanging="492"/>
      </w:pPr>
      <w:rPr>
        <w:rFonts w:ascii="Times New Roman" w:eastAsia="Times New Roman" w:hAnsi="Times New Roman" w:cs="Times New Roman" w:hint="default"/>
        <w:b/>
        <w:bCs/>
        <w:w w:val="100"/>
        <w:sz w:val="28"/>
        <w:szCs w:val="28"/>
      </w:rPr>
    </w:lvl>
    <w:lvl w:ilvl="2">
      <w:numFmt w:val="bullet"/>
      <w:lvlText w:val="•"/>
      <w:lvlJc w:val="left"/>
      <w:pPr>
        <w:ind w:left="3657" w:hanging="492"/>
      </w:pPr>
      <w:rPr>
        <w:rFonts w:hint="default"/>
      </w:rPr>
    </w:lvl>
    <w:lvl w:ilvl="3">
      <w:numFmt w:val="bullet"/>
      <w:lvlText w:val="•"/>
      <w:lvlJc w:val="left"/>
      <w:pPr>
        <w:ind w:left="4615" w:hanging="492"/>
      </w:pPr>
      <w:rPr>
        <w:rFonts w:hint="default"/>
      </w:rPr>
    </w:lvl>
    <w:lvl w:ilvl="4">
      <w:numFmt w:val="bullet"/>
      <w:lvlText w:val="•"/>
      <w:lvlJc w:val="left"/>
      <w:pPr>
        <w:ind w:left="5574" w:hanging="492"/>
      </w:pPr>
      <w:rPr>
        <w:rFonts w:hint="default"/>
      </w:rPr>
    </w:lvl>
    <w:lvl w:ilvl="5">
      <w:numFmt w:val="bullet"/>
      <w:lvlText w:val="•"/>
      <w:lvlJc w:val="left"/>
      <w:pPr>
        <w:ind w:left="6533" w:hanging="492"/>
      </w:pPr>
      <w:rPr>
        <w:rFonts w:hint="default"/>
      </w:rPr>
    </w:lvl>
    <w:lvl w:ilvl="6">
      <w:numFmt w:val="bullet"/>
      <w:lvlText w:val="•"/>
      <w:lvlJc w:val="left"/>
      <w:pPr>
        <w:ind w:left="7491" w:hanging="492"/>
      </w:pPr>
      <w:rPr>
        <w:rFonts w:hint="default"/>
      </w:rPr>
    </w:lvl>
    <w:lvl w:ilvl="7">
      <w:numFmt w:val="bullet"/>
      <w:lvlText w:val="•"/>
      <w:lvlJc w:val="left"/>
      <w:pPr>
        <w:ind w:left="8450" w:hanging="492"/>
      </w:pPr>
      <w:rPr>
        <w:rFonts w:hint="default"/>
      </w:rPr>
    </w:lvl>
    <w:lvl w:ilvl="8">
      <w:numFmt w:val="bullet"/>
      <w:lvlText w:val="•"/>
      <w:lvlJc w:val="left"/>
      <w:pPr>
        <w:ind w:left="9409" w:hanging="492"/>
      </w:pPr>
      <w:rPr>
        <w:rFonts w:hint="default"/>
      </w:rPr>
    </w:lvl>
  </w:abstractNum>
  <w:abstractNum w:abstractNumId="21">
    <w:nsid w:val="3DA056B1"/>
    <w:multiLevelType w:val="hybridMultilevel"/>
    <w:tmpl w:val="28E43F6C"/>
    <w:lvl w:ilvl="0" w:tplc="86C47A1A">
      <w:numFmt w:val="bullet"/>
      <w:lvlText w:val="*"/>
      <w:lvlJc w:val="left"/>
      <w:pPr>
        <w:ind w:left="672" w:hanging="428"/>
      </w:pPr>
      <w:rPr>
        <w:rFonts w:ascii="Times New Roman" w:eastAsia="Times New Roman" w:hAnsi="Times New Roman" w:cs="Times New Roman" w:hint="default"/>
        <w:w w:val="100"/>
        <w:sz w:val="28"/>
        <w:szCs w:val="28"/>
      </w:rPr>
    </w:lvl>
    <w:lvl w:ilvl="1" w:tplc="99C6D5E8">
      <w:numFmt w:val="bullet"/>
      <w:lvlText w:val="•"/>
      <w:lvlJc w:val="left"/>
      <w:pPr>
        <w:ind w:left="1744" w:hanging="428"/>
      </w:pPr>
      <w:rPr>
        <w:rFonts w:hint="default"/>
      </w:rPr>
    </w:lvl>
    <w:lvl w:ilvl="2" w:tplc="A7A4BA80">
      <w:numFmt w:val="bullet"/>
      <w:lvlText w:val="•"/>
      <w:lvlJc w:val="left"/>
      <w:pPr>
        <w:ind w:left="2809" w:hanging="428"/>
      </w:pPr>
      <w:rPr>
        <w:rFonts w:hint="default"/>
      </w:rPr>
    </w:lvl>
    <w:lvl w:ilvl="3" w:tplc="7B1ED04A">
      <w:numFmt w:val="bullet"/>
      <w:lvlText w:val="•"/>
      <w:lvlJc w:val="left"/>
      <w:pPr>
        <w:ind w:left="3873" w:hanging="428"/>
      </w:pPr>
      <w:rPr>
        <w:rFonts w:hint="default"/>
      </w:rPr>
    </w:lvl>
    <w:lvl w:ilvl="4" w:tplc="4DB2199E">
      <w:numFmt w:val="bullet"/>
      <w:lvlText w:val="•"/>
      <w:lvlJc w:val="left"/>
      <w:pPr>
        <w:ind w:left="4938" w:hanging="428"/>
      </w:pPr>
      <w:rPr>
        <w:rFonts w:hint="default"/>
      </w:rPr>
    </w:lvl>
    <w:lvl w:ilvl="5" w:tplc="2B4A0058">
      <w:numFmt w:val="bullet"/>
      <w:lvlText w:val="•"/>
      <w:lvlJc w:val="left"/>
      <w:pPr>
        <w:ind w:left="6003" w:hanging="428"/>
      </w:pPr>
      <w:rPr>
        <w:rFonts w:hint="default"/>
      </w:rPr>
    </w:lvl>
    <w:lvl w:ilvl="6" w:tplc="92E4B0CC">
      <w:numFmt w:val="bullet"/>
      <w:lvlText w:val="•"/>
      <w:lvlJc w:val="left"/>
      <w:pPr>
        <w:ind w:left="7067" w:hanging="428"/>
      </w:pPr>
      <w:rPr>
        <w:rFonts w:hint="default"/>
      </w:rPr>
    </w:lvl>
    <w:lvl w:ilvl="7" w:tplc="FBCA2322">
      <w:numFmt w:val="bullet"/>
      <w:lvlText w:val="•"/>
      <w:lvlJc w:val="left"/>
      <w:pPr>
        <w:ind w:left="8132" w:hanging="428"/>
      </w:pPr>
      <w:rPr>
        <w:rFonts w:hint="default"/>
      </w:rPr>
    </w:lvl>
    <w:lvl w:ilvl="8" w:tplc="386AA416">
      <w:numFmt w:val="bullet"/>
      <w:lvlText w:val="•"/>
      <w:lvlJc w:val="left"/>
      <w:pPr>
        <w:ind w:left="9197" w:hanging="428"/>
      </w:pPr>
      <w:rPr>
        <w:rFonts w:hint="default"/>
      </w:rPr>
    </w:lvl>
  </w:abstractNum>
  <w:abstractNum w:abstractNumId="22">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11"/>
  </w:num>
  <w:num w:numId="4">
    <w:abstractNumId w:val="34"/>
  </w:num>
  <w:num w:numId="5">
    <w:abstractNumId w:val="1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2"/>
  </w:num>
  <w:num w:numId="9">
    <w:abstractNumId w:val="23"/>
  </w:num>
  <w:num w:numId="10">
    <w:abstractNumId w:val="35"/>
  </w:num>
  <w:num w:numId="11">
    <w:abstractNumId w:val="24"/>
  </w:num>
  <w:num w:numId="12">
    <w:abstractNumId w:val="4"/>
  </w:num>
  <w:num w:numId="13">
    <w:abstractNumId w:val="36"/>
  </w:num>
  <w:num w:numId="14">
    <w:abstractNumId w:val="22"/>
  </w:num>
  <w:num w:numId="15">
    <w:abstractNumId w:val="31"/>
  </w:num>
  <w:num w:numId="16">
    <w:abstractNumId w:val="17"/>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12"/>
  </w:num>
  <w:num w:numId="21">
    <w:abstractNumId w:val="10"/>
  </w:num>
  <w:num w:numId="22">
    <w:abstractNumId w:val="0"/>
  </w:num>
  <w:num w:numId="23">
    <w:abstractNumId w:val="26"/>
  </w:num>
  <w:num w:numId="24">
    <w:abstractNumId w:val="13"/>
  </w:num>
  <w:num w:numId="25">
    <w:abstractNumId w:val="28"/>
  </w:num>
  <w:num w:numId="26">
    <w:abstractNumId w:val="33"/>
  </w:num>
  <w:num w:numId="27">
    <w:abstractNumId w:val="15"/>
  </w:num>
  <w:num w:numId="28">
    <w:abstractNumId w:val="27"/>
  </w:num>
  <w:num w:numId="29">
    <w:abstractNumId w:val="19"/>
  </w:num>
  <w:num w:numId="30">
    <w:abstractNumId w:val="8"/>
  </w:num>
  <w:num w:numId="31">
    <w:abstractNumId w:val="29"/>
  </w:num>
  <w:num w:numId="32">
    <w:abstractNumId w:val="9"/>
  </w:num>
  <w:num w:numId="33">
    <w:abstractNumId w:val="3"/>
  </w:num>
  <w:num w:numId="34">
    <w:abstractNumId w:val="7"/>
  </w:num>
  <w:num w:numId="35">
    <w:abstractNumId w:val="6"/>
  </w:num>
  <w:num w:numId="36">
    <w:abstractNumId w:val="1"/>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B6F82"/>
    <w:rsid w:val="00026BBC"/>
    <w:rsid w:val="00185C82"/>
    <w:rsid w:val="00224E8E"/>
    <w:rsid w:val="00312893"/>
    <w:rsid w:val="003A0754"/>
    <w:rsid w:val="003A3B71"/>
    <w:rsid w:val="003A54E1"/>
    <w:rsid w:val="004132CE"/>
    <w:rsid w:val="00584F07"/>
    <w:rsid w:val="006E487A"/>
    <w:rsid w:val="007822EE"/>
    <w:rsid w:val="0082215F"/>
    <w:rsid w:val="00857835"/>
    <w:rsid w:val="00885036"/>
    <w:rsid w:val="008F2FAE"/>
    <w:rsid w:val="009132CD"/>
    <w:rsid w:val="00A01217"/>
    <w:rsid w:val="00A47C1C"/>
    <w:rsid w:val="00A62F6F"/>
    <w:rsid w:val="00BD2F81"/>
    <w:rsid w:val="00C0648E"/>
    <w:rsid w:val="00C1596D"/>
    <w:rsid w:val="00C91821"/>
    <w:rsid w:val="00CA7599"/>
    <w:rsid w:val="00CA7851"/>
    <w:rsid w:val="00DA4ABB"/>
    <w:rsid w:val="00DB6F82"/>
    <w:rsid w:val="00DD1158"/>
    <w:rsid w:val="00E418C7"/>
    <w:rsid w:val="00E55FE1"/>
    <w:rsid w:val="00E603B4"/>
    <w:rsid w:val="00EC4303"/>
    <w:rsid w:val="00ED2C2E"/>
    <w:rsid w:val="00FC39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4ABB"/>
  </w:style>
  <w:style w:type="paragraph" w:styleId="1">
    <w:name w:val="heading 1"/>
    <w:basedOn w:val="a0"/>
    <w:link w:val="10"/>
    <w:qFormat/>
    <w:rsid w:val="00E418C7"/>
    <w:pPr>
      <w:spacing w:after="0" w:line="540" w:lineRule="atLeast"/>
      <w:outlineLvl w:val="0"/>
    </w:pPr>
    <w:rPr>
      <w:rFonts w:ascii="inherit" w:eastAsia="Times New Roman" w:hAnsi="inherit" w:cs="Times New Roman"/>
      <w:b/>
      <w:bCs/>
      <w:kern w:val="36"/>
      <w:sz w:val="45"/>
      <w:szCs w:val="45"/>
      <w:lang w:eastAsia="ru-RU"/>
    </w:rPr>
  </w:style>
  <w:style w:type="paragraph" w:styleId="2">
    <w:name w:val="heading 2"/>
    <w:basedOn w:val="a0"/>
    <w:next w:val="a0"/>
    <w:link w:val="20"/>
    <w:qFormat/>
    <w:rsid w:val="00E418C7"/>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3">
    <w:name w:val="heading 3"/>
    <w:basedOn w:val="a0"/>
    <w:next w:val="a0"/>
    <w:link w:val="30"/>
    <w:qFormat/>
    <w:rsid w:val="00E418C7"/>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0"/>
    <w:next w:val="a0"/>
    <w:link w:val="50"/>
    <w:qFormat/>
    <w:rsid w:val="00E418C7"/>
    <w:pPr>
      <w:spacing w:before="240" w:after="60"/>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418C7"/>
    <w:rPr>
      <w:rFonts w:ascii="inherit" w:eastAsia="Times New Roman" w:hAnsi="inherit" w:cs="Times New Roman"/>
      <w:b/>
      <w:bCs/>
      <w:kern w:val="36"/>
      <w:sz w:val="45"/>
      <w:szCs w:val="45"/>
      <w:lang w:eastAsia="ru-RU"/>
    </w:rPr>
  </w:style>
  <w:style w:type="character" w:customStyle="1" w:styleId="20">
    <w:name w:val="Заголовок 2 Знак"/>
    <w:basedOn w:val="a1"/>
    <w:link w:val="2"/>
    <w:rsid w:val="00E418C7"/>
    <w:rPr>
      <w:rFonts w:ascii="Arial" w:eastAsia="Times New Roman" w:hAnsi="Arial" w:cs="Times New Roman"/>
      <w:b/>
      <w:bCs/>
      <w:sz w:val="18"/>
      <w:szCs w:val="24"/>
      <w:lang w:eastAsia="ru-RU"/>
    </w:rPr>
  </w:style>
  <w:style w:type="character" w:customStyle="1" w:styleId="30">
    <w:name w:val="Заголовок 3 Знак"/>
    <w:basedOn w:val="a1"/>
    <w:link w:val="3"/>
    <w:rsid w:val="00E418C7"/>
    <w:rPr>
      <w:rFonts w:ascii="Cambria" w:eastAsia="Times New Roman" w:hAnsi="Cambria" w:cs="Times New Roman"/>
      <w:b/>
      <w:bCs/>
      <w:sz w:val="26"/>
      <w:szCs w:val="26"/>
      <w:lang w:eastAsia="ru-RU"/>
    </w:rPr>
  </w:style>
  <w:style w:type="character" w:customStyle="1" w:styleId="50">
    <w:name w:val="Заголовок 5 Знак"/>
    <w:basedOn w:val="a1"/>
    <w:link w:val="5"/>
    <w:rsid w:val="00E418C7"/>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E418C7"/>
  </w:style>
  <w:style w:type="character" w:styleId="a4">
    <w:name w:val="Strong"/>
    <w:basedOn w:val="a1"/>
    <w:qFormat/>
    <w:rsid w:val="00E418C7"/>
    <w:rPr>
      <w:b/>
      <w:bCs/>
    </w:rPr>
  </w:style>
  <w:style w:type="paragraph" w:styleId="a5">
    <w:name w:val="Normal (Web)"/>
    <w:basedOn w:val="a0"/>
    <w:link w:val="a6"/>
    <w:uiPriority w:val="99"/>
    <w:unhideWhenUsed/>
    <w:rsid w:val="00E418C7"/>
    <w:pPr>
      <w:spacing w:after="135"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1"/>
    <w:rsid w:val="00E418C7"/>
  </w:style>
  <w:style w:type="paragraph" w:styleId="a7">
    <w:name w:val="No Spacing"/>
    <w:link w:val="a8"/>
    <w:uiPriority w:val="1"/>
    <w:qFormat/>
    <w:rsid w:val="00E418C7"/>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0"/>
    <w:uiPriority w:val="34"/>
    <w:qFormat/>
    <w:rsid w:val="00E418C7"/>
    <w:pPr>
      <w:ind w:left="720"/>
      <w:contextualSpacing/>
    </w:pPr>
    <w:rPr>
      <w:rFonts w:eastAsia="Times New Roman"/>
      <w:lang w:eastAsia="ru-RU"/>
    </w:rPr>
  </w:style>
  <w:style w:type="character" w:customStyle="1" w:styleId="dash041e005f0431005f044b005f0447005f043d005f044b005f0439005f005fchar1char10">
    <w:name w:val="dash041e_005f0431_005f044b_005f0447_005f043d_005f044b_005f0439_005f_005fchar1__char1"/>
    <w:basedOn w:val="a1"/>
    <w:uiPriority w:val="99"/>
    <w:rsid w:val="00E418C7"/>
  </w:style>
  <w:style w:type="character" w:customStyle="1" w:styleId="dash041704300433043e043b043e0432043e043a00201char1">
    <w:name w:val="dash0417_0430_0433_043e_043b_043e_0432_043e_043a_00201__char1"/>
    <w:basedOn w:val="a1"/>
    <w:rsid w:val="00E418C7"/>
  </w:style>
  <w:style w:type="paragraph" w:customStyle="1" w:styleId="dash041e005f0431005f044b005f0447005f043d005f044b005f0439">
    <w:name w:val="dash041e_005f0431_005f044b_005f0447_005f043d_005f044b_005f0439"/>
    <w:basedOn w:val="a0"/>
    <w:rsid w:val="00E418C7"/>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Таблицы (моноширинный)"/>
    <w:basedOn w:val="a0"/>
    <w:rsid w:val="00E418C7"/>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418C7"/>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1"/>
    <w:link w:val="ab"/>
    <w:uiPriority w:val="99"/>
    <w:semiHidden/>
    <w:rsid w:val="00E418C7"/>
    <w:rPr>
      <w:rFonts w:ascii="Segoe UI" w:eastAsia="Times New Roman" w:hAnsi="Segoe UI" w:cs="Segoe UI"/>
      <w:sz w:val="18"/>
      <w:szCs w:val="18"/>
      <w:lang w:eastAsia="ru-RU"/>
    </w:rPr>
  </w:style>
  <w:style w:type="paragraph" w:styleId="ad">
    <w:name w:val="header"/>
    <w:basedOn w:val="a0"/>
    <w:link w:val="ae"/>
    <w:uiPriority w:val="99"/>
    <w:rsid w:val="00E418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E418C7"/>
    <w:rPr>
      <w:rFonts w:ascii="Times New Roman" w:eastAsia="Times New Roman" w:hAnsi="Times New Roman" w:cs="Times New Roman"/>
      <w:sz w:val="24"/>
      <w:szCs w:val="24"/>
      <w:lang w:eastAsia="ru-RU"/>
    </w:rPr>
  </w:style>
  <w:style w:type="paragraph" w:styleId="af">
    <w:name w:val="footer"/>
    <w:basedOn w:val="a0"/>
    <w:link w:val="af0"/>
    <w:uiPriority w:val="99"/>
    <w:rsid w:val="00E418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1"/>
    <w:link w:val="af"/>
    <w:uiPriority w:val="99"/>
    <w:rsid w:val="00E418C7"/>
    <w:rPr>
      <w:rFonts w:ascii="Times New Roman" w:eastAsia="Times New Roman" w:hAnsi="Times New Roman" w:cs="Times New Roman"/>
      <w:sz w:val="24"/>
      <w:szCs w:val="24"/>
      <w:lang w:eastAsia="ru-RU"/>
    </w:rPr>
  </w:style>
  <w:style w:type="paragraph" w:customStyle="1" w:styleId="Heading">
    <w:name w:val="Heading"/>
    <w:rsid w:val="00E418C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E41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E418C7"/>
    <w:rPr>
      <w:rFonts w:ascii="Arial" w:hAnsi="Arial" w:cs="Arial"/>
      <w:sz w:val="20"/>
      <w:szCs w:val="20"/>
      <w:u w:val="single"/>
    </w:rPr>
  </w:style>
  <w:style w:type="paragraph" w:customStyle="1" w:styleId="Context">
    <w:name w:val="Context"/>
    <w:rsid w:val="00E418C7"/>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ConsPlusNormal">
    <w:name w:val="ConsPlusNormal"/>
    <w:rsid w:val="00E41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0"/>
    <w:rsid w:val="00E418C7"/>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paragraph" w:customStyle="1" w:styleId="Style8">
    <w:name w:val="Style8"/>
    <w:basedOn w:val="a0"/>
    <w:rsid w:val="00E418C7"/>
    <w:pPr>
      <w:widowControl w:val="0"/>
      <w:autoSpaceDE w:val="0"/>
      <w:autoSpaceDN w:val="0"/>
      <w:adjustRightInd w:val="0"/>
      <w:spacing w:after="0" w:line="245" w:lineRule="exact"/>
      <w:ind w:firstLine="360"/>
      <w:jc w:val="both"/>
    </w:pPr>
    <w:rPr>
      <w:rFonts w:ascii="Segoe UI" w:eastAsia="Times New Roman" w:hAnsi="Segoe UI" w:cs="Segoe UI"/>
      <w:sz w:val="24"/>
      <w:szCs w:val="24"/>
      <w:lang w:eastAsia="ru-RU"/>
    </w:rPr>
  </w:style>
  <w:style w:type="character" w:customStyle="1" w:styleId="FontStyle12">
    <w:name w:val="Font Style12"/>
    <w:rsid w:val="00E418C7"/>
    <w:rPr>
      <w:rFonts w:ascii="Times New Roman" w:hAnsi="Times New Roman" w:cs="Times New Roman"/>
      <w:sz w:val="18"/>
      <w:szCs w:val="18"/>
    </w:rPr>
  </w:style>
  <w:style w:type="paragraph" w:customStyle="1" w:styleId="Style6">
    <w:name w:val="Style6"/>
    <w:basedOn w:val="a0"/>
    <w:rsid w:val="00E418C7"/>
    <w:pPr>
      <w:widowControl w:val="0"/>
      <w:autoSpaceDE w:val="0"/>
      <w:autoSpaceDN w:val="0"/>
      <w:adjustRightInd w:val="0"/>
      <w:spacing w:after="0" w:line="250" w:lineRule="exact"/>
      <w:jc w:val="both"/>
    </w:pPr>
    <w:rPr>
      <w:rFonts w:ascii="Segoe UI" w:eastAsia="Times New Roman" w:hAnsi="Segoe UI" w:cs="Segoe UI"/>
      <w:sz w:val="24"/>
      <w:szCs w:val="24"/>
      <w:lang w:eastAsia="ru-RU"/>
    </w:rPr>
  </w:style>
  <w:style w:type="paragraph" w:customStyle="1" w:styleId="ConsPlusTitle">
    <w:name w:val="ConsPlusTitle"/>
    <w:rsid w:val="00E418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E418C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2">
    <w:name w:val="footnote text"/>
    <w:aliases w:val="Знак6,F1"/>
    <w:basedOn w:val="a0"/>
    <w:link w:val="af3"/>
    <w:rsid w:val="00E418C7"/>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6 Знак,F1 Знак"/>
    <w:basedOn w:val="a1"/>
    <w:link w:val="af2"/>
    <w:rsid w:val="00E418C7"/>
    <w:rPr>
      <w:rFonts w:ascii="Times New Roman" w:eastAsia="Times New Roman" w:hAnsi="Times New Roman" w:cs="Times New Roman"/>
      <w:sz w:val="20"/>
      <w:szCs w:val="20"/>
      <w:lang w:eastAsia="ru-RU"/>
    </w:rPr>
  </w:style>
  <w:style w:type="character" w:styleId="af4">
    <w:name w:val="footnote reference"/>
    <w:rsid w:val="00E418C7"/>
    <w:rPr>
      <w:vertAlign w:val="superscript"/>
    </w:rPr>
  </w:style>
  <w:style w:type="paragraph" w:styleId="af5">
    <w:name w:val="Body Text"/>
    <w:basedOn w:val="a0"/>
    <w:link w:val="af6"/>
    <w:rsid w:val="00E418C7"/>
    <w:pPr>
      <w:shd w:val="clear" w:color="auto" w:fill="FFFFFF"/>
      <w:spacing w:after="0" w:line="326" w:lineRule="exact"/>
      <w:ind w:firstLine="700"/>
      <w:jc w:val="both"/>
    </w:pPr>
    <w:rPr>
      <w:rFonts w:ascii="Times New Roman" w:eastAsia="Arial Unicode MS" w:hAnsi="Times New Roman" w:cs="Times New Roman"/>
      <w:sz w:val="28"/>
      <w:szCs w:val="28"/>
      <w:lang w:eastAsia="ru-RU"/>
    </w:rPr>
  </w:style>
  <w:style w:type="character" w:customStyle="1" w:styleId="af6">
    <w:name w:val="Основной текст Знак"/>
    <w:basedOn w:val="a1"/>
    <w:link w:val="af5"/>
    <w:rsid w:val="00E418C7"/>
    <w:rPr>
      <w:rFonts w:ascii="Times New Roman" w:eastAsia="Arial Unicode MS" w:hAnsi="Times New Roman" w:cs="Times New Roman"/>
      <w:sz w:val="28"/>
      <w:szCs w:val="28"/>
      <w:shd w:val="clear" w:color="auto" w:fill="FFFFFF"/>
      <w:lang w:eastAsia="ru-RU"/>
    </w:rPr>
  </w:style>
  <w:style w:type="paragraph" w:styleId="HTML">
    <w:name w:val="HTML Preformatted"/>
    <w:basedOn w:val="a0"/>
    <w:link w:val="HTML0"/>
    <w:rsid w:val="00E4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E418C7"/>
    <w:rPr>
      <w:rFonts w:ascii="Courier New" w:eastAsia="Times New Roman" w:hAnsi="Courier New" w:cs="Courier New"/>
      <w:sz w:val="20"/>
      <w:szCs w:val="20"/>
      <w:lang w:eastAsia="ru-RU"/>
    </w:rPr>
  </w:style>
  <w:style w:type="paragraph" w:customStyle="1" w:styleId="tekstob">
    <w:name w:val="tekstob"/>
    <w:basedOn w:val="a0"/>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7">
    <w:name w:val="Table Grid"/>
    <w:basedOn w:val="a2"/>
    <w:rsid w:val="00E41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E418C7"/>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paragraph" w:customStyle="1" w:styleId="ConsPlusNonformat">
    <w:name w:val="ConsPlusNonformat"/>
    <w:rsid w:val="00E41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418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rsid w:val="00E418C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E418C7"/>
    <w:rPr>
      <w:rFonts w:ascii="Times New Roman" w:hAnsi="Times New Roman" w:cs="Times New Roman"/>
      <w:sz w:val="24"/>
      <w:szCs w:val="24"/>
      <w:u w:val="none"/>
      <w:effect w:val="none"/>
    </w:rPr>
  </w:style>
  <w:style w:type="paragraph" w:customStyle="1" w:styleId="msolistparagraph0">
    <w:name w:val="msolistparagraph"/>
    <w:basedOn w:val="a0"/>
    <w:rsid w:val="00E418C7"/>
    <w:pPr>
      <w:spacing w:after="0" w:line="240" w:lineRule="auto"/>
      <w:ind w:left="720"/>
    </w:pPr>
    <w:rPr>
      <w:rFonts w:ascii="Times New Roman" w:eastAsia="Times New Roman" w:hAnsi="Times New Roman" w:cs="Times New Roman"/>
      <w:sz w:val="24"/>
      <w:szCs w:val="24"/>
      <w:lang w:eastAsia="ru-RU"/>
    </w:rPr>
  </w:style>
  <w:style w:type="character" w:customStyle="1" w:styleId="Zag11">
    <w:name w:val="Zag_11"/>
    <w:rsid w:val="00E418C7"/>
  </w:style>
  <w:style w:type="character" w:styleId="af8">
    <w:name w:val="page number"/>
    <w:basedOn w:val="a1"/>
    <w:rsid w:val="00E418C7"/>
  </w:style>
  <w:style w:type="paragraph" w:styleId="af9">
    <w:name w:val="endnote text"/>
    <w:basedOn w:val="a0"/>
    <w:link w:val="afa"/>
    <w:rsid w:val="00E418C7"/>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1"/>
    <w:link w:val="af9"/>
    <w:rsid w:val="00E418C7"/>
    <w:rPr>
      <w:rFonts w:ascii="Times New Roman" w:eastAsia="Times New Roman" w:hAnsi="Times New Roman" w:cs="Times New Roman"/>
      <w:sz w:val="20"/>
      <w:szCs w:val="20"/>
      <w:lang w:eastAsia="ru-RU"/>
    </w:rPr>
  </w:style>
  <w:style w:type="character" w:styleId="afb">
    <w:name w:val="endnote reference"/>
    <w:rsid w:val="00E418C7"/>
    <w:rPr>
      <w:vertAlign w:val="superscript"/>
    </w:rPr>
  </w:style>
  <w:style w:type="paragraph" w:styleId="afc">
    <w:name w:val="Body Text Indent"/>
    <w:basedOn w:val="a0"/>
    <w:link w:val="afd"/>
    <w:rsid w:val="00E418C7"/>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1"/>
    <w:link w:val="afc"/>
    <w:rsid w:val="00E418C7"/>
    <w:rPr>
      <w:rFonts w:ascii="Times New Roman" w:eastAsia="Times New Roman" w:hAnsi="Times New Roman" w:cs="Times New Roman"/>
      <w:sz w:val="24"/>
      <w:szCs w:val="24"/>
      <w:lang w:eastAsia="ru-RU"/>
    </w:rPr>
  </w:style>
  <w:style w:type="character" w:customStyle="1" w:styleId="afe">
    <w:name w:val="Основной текст_"/>
    <w:link w:val="51"/>
    <w:rsid w:val="00E418C7"/>
    <w:rPr>
      <w:sz w:val="27"/>
      <w:szCs w:val="27"/>
      <w:shd w:val="clear" w:color="auto" w:fill="FFFFFF"/>
    </w:rPr>
  </w:style>
  <w:style w:type="paragraph" w:customStyle="1" w:styleId="51">
    <w:name w:val="Основной текст5"/>
    <w:basedOn w:val="a0"/>
    <w:link w:val="afe"/>
    <w:rsid w:val="00E418C7"/>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E418C7"/>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uiPriority w:val="99"/>
    <w:rsid w:val="00E418C7"/>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21">
    <w:name w:val="Средняя сетка 21"/>
    <w:basedOn w:val="a0"/>
    <w:uiPriority w:val="1"/>
    <w:qFormat/>
    <w:rsid w:val="00E418C7"/>
    <w:pPr>
      <w:spacing w:after="0" w:line="360" w:lineRule="auto"/>
      <w:ind w:firstLine="680"/>
      <w:contextualSpacing/>
      <w:jc w:val="both"/>
      <w:outlineLvl w:val="1"/>
    </w:pPr>
    <w:rPr>
      <w:rFonts w:ascii="Times New Roman" w:eastAsia="Times New Roman" w:hAnsi="Times New Roman" w:cs="Times New Roman"/>
      <w:sz w:val="28"/>
      <w:szCs w:val="24"/>
      <w:lang w:eastAsia="ru-RU"/>
    </w:rPr>
  </w:style>
  <w:style w:type="character" w:customStyle="1" w:styleId="aff0">
    <w:name w:val="Гипертекстовая ссылка"/>
    <w:rsid w:val="00E418C7"/>
    <w:rPr>
      <w:rFonts w:cs="Times New Roman"/>
      <w:b/>
      <w:color w:val="106BBE"/>
    </w:rPr>
  </w:style>
  <w:style w:type="character" w:styleId="aff1">
    <w:name w:val="Emphasis"/>
    <w:qFormat/>
    <w:rsid w:val="00E418C7"/>
    <w:rPr>
      <w:i/>
      <w:iCs/>
    </w:rPr>
  </w:style>
  <w:style w:type="character" w:customStyle="1" w:styleId="a6">
    <w:name w:val="Обычный (веб) Знак"/>
    <w:link w:val="a5"/>
    <w:uiPriority w:val="99"/>
    <w:locked/>
    <w:rsid w:val="00E418C7"/>
    <w:rPr>
      <w:rFonts w:ascii="Times New Roman" w:eastAsia="Times New Roman" w:hAnsi="Times New Roman" w:cs="Times New Roman"/>
      <w:sz w:val="24"/>
      <w:szCs w:val="24"/>
      <w:lang w:eastAsia="ru-RU"/>
    </w:rPr>
  </w:style>
  <w:style w:type="character" w:customStyle="1" w:styleId="apple-converted-space">
    <w:name w:val="apple-converted-space"/>
    <w:rsid w:val="00E418C7"/>
  </w:style>
  <w:style w:type="character" w:customStyle="1" w:styleId="s10">
    <w:name w:val="s_10"/>
    <w:rsid w:val="00E418C7"/>
  </w:style>
  <w:style w:type="character" w:customStyle="1" w:styleId="1255">
    <w:name w:val="Основной текст (12)55"/>
    <w:rsid w:val="00E418C7"/>
    <w:rPr>
      <w:rFonts w:ascii="Times New Roman" w:hAnsi="Times New Roman" w:cs="Times New Roman"/>
      <w:spacing w:val="0"/>
      <w:sz w:val="19"/>
      <w:szCs w:val="19"/>
      <w:lang w:bidi="ar-SA"/>
    </w:rPr>
  </w:style>
  <w:style w:type="paragraph" w:customStyle="1" w:styleId="22">
    <w:name w:val="Основной текст2"/>
    <w:basedOn w:val="a0"/>
    <w:rsid w:val="00E418C7"/>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paragraph" w:customStyle="1" w:styleId="aff2">
    <w:name w:val="Примечание"/>
    <w:basedOn w:val="a0"/>
    <w:next w:val="a0"/>
    <w:qFormat/>
    <w:rsid w:val="00E418C7"/>
    <w:pPr>
      <w:widowControl w:val="0"/>
      <w:autoSpaceDE w:val="0"/>
      <w:autoSpaceDN w:val="0"/>
      <w:adjustRightInd w:val="0"/>
      <w:spacing w:after="0" w:line="360" w:lineRule="auto"/>
      <w:ind w:left="540"/>
      <w:jc w:val="both"/>
    </w:pPr>
    <w:rPr>
      <w:rFonts w:ascii="Times New Roman" w:eastAsia="Calibri" w:hAnsi="Times New Roman" w:cs="Times New Roman"/>
      <w:sz w:val="24"/>
      <w:szCs w:val="24"/>
      <w:lang w:eastAsia="ru-RU"/>
    </w:rPr>
  </w:style>
  <w:style w:type="paragraph" w:customStyle="1" w:styleId="23">
    <w:name w:val="Абзац списка2"/>
    <w:basedOn w:val="a0"/>
    <w:rsid w:val="00E418C7"/>
    <w:pPr>
      <w:ind w:left="720"/>
    </w:pPr>
    <w:rPr>
      <w:rFonts w:ascii="Calibri" w:eastAsia="Calibri" w:hAnsi="Calibri" w:cs="Calibri"/>
      <w:lang w:eastAsia="ru-RU"/>
    </w:rPr>
  </w:style>
  <w:style w:type="character" w:customStyle="1" w:styleId="13">
    <w:name w:val="Основной текст Знак1"/>
    <w:uiPriority w:val="99"/>
    <w:semiHidden/>
    <w:rsid w:val="00E418C7"/>
  </w:style>
  <w:style w:type="character" w:customStyle="1" w:styleId="14">
    <w:name w:val="Текст сноски Знак1"/>
    <w:uiPriority w:val="99"/>
    <w:semiHidden/>
    <w:rsid w:val="00E418C7"/>
    <w:rPr>
      <w:sz w:val="20"/>
      <w:szCs w:val="20"/>
    </w:rPr>
  </w:style>
  <w:style w:type="paragraph" w:customStyle="1" w:styleId="aff3">
    <w:name w:val="А_основной"/>
    <w:basedOn w:val="a0"/>
    <w:link w:val="aff4"/>
    <w:uiPriority w:val="99"/>
    <w:qFormat/>
    <w:rsid w:val="00E418C7"/>
    <w:pPr>
      <w:spacing w:after="0" w:line="360" w:lineRule="auto"/>
      <w:ind w:firstLine="454"/>
      <w:jc w:val="both"/>
    </w:pPr>
    <w:rPr>
      <w:rFonts w:ascii="Times New Roman" w:eastAsia="Calibri" w:hAnsi="Times New Roman" w:cs="Times New Roman"/>
      <w:sz w:val="28"/>
      <w:szCs w:val="28"/>
    </w:rPr>
  </w:style>
  <w:style w:type="character" w:customStyle="1" w:styleId="aff4">
    <w:name w:val="А_основной Знак"/>
    <w:link w:val="aff3"/>
    <w:uiPriority w:val="99"/>
    <w:rsid w:val="00E418C7"/>
    <w:rPr>
      <w:rFonts w:ascii="Times New Roman" w:eastAsia="Calibri" w:hAnsi="Times New Roman" w:cs="Times New Roman"/>
      <w:sz w:val="28"/>
      <w:szCs w:val="28"/>
    </w:rPr>
  </w:style>
  <w:style w:type="paragraph" w:customStyle="1" w:styleId="a">
    <w:name w:val="Перечень"/>
    <w:basedOn w:val="a0"/>
    <w:next w:val="a0"/>
    <w:link w:val="aff5"/>
    <w:qFormat/>
    <w:rsid w:val="00E418C7"/>
    <w:pPr>
      <w:numPr>
        <w:numId w:val="24"/>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5">
    <w:name w:val="Перечень Знак"/>
    <w:link w:val="a"/>
    <w:rsid w:val="00E418C7"/>
    <w:rPr>
      <w:rFonts w:ascii="Times New Roman" w:eastAsia="Calibri" w:hAnsi="Times New Roman" w:cs="Times New Roman"/>
      <w:sz w:val="28"/>
      <w:u w:color="000000"/>
      <w:bdr w:val="nil"/>
      <w:lang w:eastAsia="ru-RU"/>
    </w:rPr>
  </w:style>
  <w:style w:type="character" w:customStyle="1" w:styleId="a8">
    <w:name w:val="Без интервала Знак"/>
    <w:link w:val="a7"/>
    <w:uiPriority w:val="1"/>
    <w:locked/>
    <w:rsid w:val="00E418C7"/>
    <w:rPr>
      <w:rFonts w:ascii="Times New Roman" w:eastAsia="Times New Roman" w:hAnsi="Times New Roman" w:cs="Times New Roman"/>
      <w:sz w:val="24"/>
      <w:szCs w:val="24"/>
      <w:lang w:eastAsia="ru-RU"/>
    </w:rPr>
  </w:style>
  <w:style w:type="paragraph" w:customStyle="1" w:styleId="formattext">
    <w:name w:val="formattext"/>
    <w:basedOn w:val="a0"/>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annotation reference"/>
    <w:rsid w:val="00E418C7"/>
    <w:rPr>
      <w:sz w:val="16"/>
      <w:szCs w:val="16"/>
    </w:rPr>
  </w:style>
  <w:style w:type="paragraph" w:styleId="aff7">
    <w:name w:val="annotation text"/>
    <w:basedOn w:val="a0"/>
    <w:link w:val="aff8"/>
    <w:rsid w:val="00E418C7"/>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rsid w:val="00E418C7"/>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E418C7"/>
    <w:rPr>
      <w:b/>
      <w:bCs/>
    </w:rPr>
  </w:style>
  <w:style w:type="character" w:customStyle="1" w:styleId="affa">
    <w:name w:val="Тема примечания Знак"/>
    <w:basedOn w:val="aff8"/>
    <w:link w:val="aff9"/>
    <w:rsid w:val="00E418C7"/>
    <w:rPr>
      <w:rFonts w:ascii="Times New Roman" w:eastAsia="Times New Roman" w:hAnsi="Times New Roman" w:cs="Times New Roman"/>
      <w:b/>
      <w:bCs/>
      <w:sz w:val="20"/>
      <w:szCs w:val="20"/>
      <w:lang w:eastAsia="ru-RU"/>
    </w:rPr>
  </w:style>
  <w:style w:type="character" w:customStyle="1" w:styleId="24">
    <w:name w:val="Основной текст (2)_"/>
    <w:basedOn w:val="a1"/>
    <w:link w:val="25"/>
    <w:rsid w:val="00E418C7"/>
    <w:rPr>
      <w:rFonts w:ascii="Arial" w:eastAsia="Arial" w:hAnsi="Arial" w:cs="Arial"/>
      <w:b/>
      <w:bCs/>
    </w:rPr>
  </w:style>
  <w:style w:type="paragraph" w:customStyle="1" w:styleId="25">
    <w:name w:val="Основной текст (2)"/>
    <w:basedOn w:val="a0"/>
    <w:link w:val="24"/>
    <w:rsid w:val="00E418C7"/>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E418C7"/>
    <w:pPr>
      <w:widowControl w:val="0"/>
      <w:spacing w:after="220" w:line="240" w:lineRule="auto"/>
      <w:ind w:firstLine="400"/>
    </w:pPr>
    <w:rPr>
      <w:rFonts w:ascii="Times New Roman" w:eastAsia="Times New Roman" w:hAnsi="Times New Roman" w:cs="Times New Roman"/>
      <w:color w:val="000000"/>
      <w:sz w:val="24"/>
      <w:szCs w:val="24"/>
      <w:lang w:eastAsia="ru-RU" w:bidi="ru-RU"/>
    </w:rPr>
  </w:style>
  <w:style w:type="table" w:customStyle="1" w:styleId="16">
    <w:name w:val="Сетка таблицы1"/>
    <w:basedOn w:val="a2"/>
    <w:next w:val="af7"/>
    <w:uiPriority w:val="59"/>
    <w:rsid w:val="00E418C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A78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E418C7"/>
    <w:pPr>
      <w:spacing w:after="0" w:line="540" w:lineRule="atLeast"/>
      <w:outlineLvl w:val="0"/>
    </w:pPr>
    <w:rPr>
      <w:rFonts w:ascii="inherit" w:eastAsia="Times New Roman" w:hAnsi="inherit" w:cs="Times New Roman"/>
      <w:b/>
      <w:bCs/>
      <w:kern w:val="36"/>
      <w:sz w:val="45"/>
      <w:szCs w:val="45"/>
      <w:lang w:eastAsia="ru-RU"/>
    </w:rPr>
  </w:style>
  <w:style w:type="paragraph" w:styleId="2">
    <w:name w:val="heading 2"/>
    <w:basedOn w:val="a0"/>
    <w:next w:val="a0"/>
    <w:link w:val="20"/>
    <w:qFormat/>
    <w:rsid w:val="00E418C7"/>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3">
    <w:name w:val="heading 3"/>
    <w:basedOn w:val="a0"/>
    <w:next w:val="a0"/>
    <w:link w:val="30"/>
    <w:qFormat/>
    <w:rsid w:val="00E418C7"/>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0"/>
    <w:next w:val="a0"/>
    <w:link w:val="50"/>
    <w:qFormat/>
    <w:rsid w:val="00E418C7"/>
    <w:pPr>
      <w:spacing w:before="240" w:after="60"/>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418C7"/>
    <w:rPr>
      <w:rFonts w:ascii="inherit" w:eastAsia="Times New Roman" w:hAnsi="inherit" w:cs="Times New Roman"/>
      <w:b/>
      <w:bCs/>
      <w:kern w:val="36"/>
      <w:sz w:val="45"/>
      <w:szCs w:val="45"/>
      <w:lang w:eastAsia="ru-RU"/>
    </w:rPr>
  </w:style>
  <w:style w:type="character" w:customStyle="1" w:styleId="20">
    <w:name w:val="Заголовок 2 Знак"/>
    <w:basedOn w:val="a1"/>
    <w:link w:val="2"/>
    <w:rsid w:val="00E418C7"/>
    <w:rPr>
      <w:rFonts w:ascii="Arial" w:eastAsia="Times New Roman" w:hAnsi="Arial" w:cs="Times New Roman"/>
      <w:b/>
      <w:bCs/>
      <w:sz w:val="18"/>
      <w:szCs w:val="24"/>
      <w:lang w:eastAsia="ru-RU"/>
    </w:rPr>
  </w:style>
  <w:style w:type="character" w:customStyle="1" w:styleId="30">
    <w:name w:val="Заголовок 3 Знак"/>
    <w:basedOn w:val="a1"/>
    <w:link w:val="3"/>
    <w:rsid w:val="00E418C7"/>
    <w:rPr>
      <w:rFonts w:ascii="Cambria" w:eastAsia="Times New Roman" w:hAnsi="Cambria" w:cs="Times New Roman"/>
      <w:b/>
      <w:bCs/>
      <w:sz w:val="26"/>
      <w:szCs w:val="26"/>
      <w:lang w:eastAsia="ru-RU"/>
    </w:rPr>
  </w:style>
  <w:style w:type="character" w:customStyle="1" w:styleId="50">
    <w:name w:val="Заголовок 5 Знак"/>
    <w:basedOn w:val="a1"/>
    <w:link w:val="5"/>
    <w:rsid w:val="00E418C7"/>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E418C7"/>
  </w:style>
  <w:style w:type="character" w:styleId="a4">
    <w:name w:val="Strong"/>
    <w:basedOn w:val="a1"/>
    <w:qFormat/>
    <w:rsid w:val="00E418C7"/>
    <w:rPr>
      <w:b/>
      <w:bCs/>
    </w:rPr>
  </w:style>
  <w:style w:type="paragraph" w:styleId="a5">
    <w:name w:val="Normal (Web)"/>
    <w:basedOn w:val="a0"/>
    <w:link w:val="a6"/>
    <w:uiPriority w:val="99"/>
    <w:unhideWhenUsed/>
    <w:rsid w:val="00E418C7"/>
    <w:pPr>
      <w:spacing w:after="135"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1"/>
    <w:rsid w:val="00E418C7"/>
  </w:style>
  <w:style w:type="paragraph" w:styleId="a7">
    <w:name w:val="No Spacing"/>
    <w:link w:val="a8"/>
    <w:uiPriority w:val="1"/>
    <w:qFormat/>
    <w:rsid w:val="00E418C7"/>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0"/>
    <w:uiPriority w:val="34"/>
    <w:qFormat/>
    <w:rsid w:val="00E418C7"/>
    <w:pPr>
      <w:ind w:left="720"/>
      <w:contextualSpacing/>
    </w:pPr>
    <w:rPr>
      <w:rFonts w:eastAsia="Times New Roman"/>
      <w:lang w:eastAsia="ru-RU"/>
    </w:rPr>
  </w:style>
  <w:style w:type="character" w:customStyle="1" w:styleId="dash041e005f0431005f044b005f0447005f043d005f044b005f0439005f005fchar1char10">
    <w:name w:val="dash041e_005f0431_005f044b_005f0447_005f043d_005f044b_005f0439_005f_005fchar1__char1"/>
    <w:basedOn w:val="a1"/>
    <w:uiPriority w:val="99"/>
    <w:rsid w:val="00E418C7"/>
  </w:style>
  <w:style w:type="character" w:customStyle="1" w:styleId="dash041704300433043e043b043e0432043e043a00201char1">
    <w:name w:val="dash0417_0430_0433_043e_043b_043e_0432_043e_043a_00201__char1"/>
    <w:basedOn w:val="a1"/>
    <w:rsid w:val="00E418C7"/>
  </w:style>
  <w:style w:type="paragraph" w:customStyle="1" w:styleId="dash041e005f0431005f044b005f0447005f043d005f044b005f0439">
    <w:name w:val="dash041e_005f0431_005f044b_005f0447_005f043d_005f044b_005f0439"/>
    <w:basedOn w:val="a0"/>
    <w:rsid w:val="00E418C7"/>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Таблицы (моноширинный)"/>
    <w:basedOn w:val="a0"/>
    <w:rsid w:val="00E418C7"/>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418C7"/>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1"/>
    <w:link w:val="ab"/>
    <w:uiPriority w:val="99"/>
    <w:semiHidden/>
    <w:rsid w:val="00E418C7"/>
    <w:rPr>
      <w:rFonts w:ascii="Segoe UI" w:eastAsia="Times New Roman" w:hAnsi="Segoe UI" w:cs="Segoe UI"/>
      <w:sz w:val="18"/>
      <w:szCs w:val="18"/>
      <w:lang w:eastAsia="ru-RU"/>
    </w:rPr>
  </w:style>
  <w:style w:type="paragraph" w:styleId="ad">
    <w:name w:val="header"/>
    <w:basedOn w:val="a0"/>
    <w:link w:val="ae"/>
    <w:uiPriority w:val="99"/>
    <w:rsid w:val="00E418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E418C7"/>
    <w:rPr>
      <w:rFonts w:ascii="Times New Roman" w:eastAsia="Times New Roman" w:hAnsi="Times New Roman" w:cs="Times New Roman"/>
      <w:sz w:val="24"/>
      <w:szCs w:val="24"/>
      <w:lang w:eastAsia="ru-RU"/>
    </w:rPr>
  </w:style>
  <w:style w:type="paragraph" w:styleId="af">
    <w:name w:val="footer"/>
    <w:basedOn w:val="a0"/>
    <w:link w:val="af0"/>
    <w:uiPriority w:val="99"/>
    <w:rsid w:val="00E418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1"/>
    <w:link w:val="af"/>
    <w:uiPriority w:val="99"/>
    <w:rsid w:val="00E418C7"/>
    <w:rPr>
      <w:rFonts w:ascii="Times New Roman" w:eastAsia="Times New Roman" w:hAnsi="Times New Roman" w:cs="Times New Roman"/>
      <w:sz w:val="24"/>
      <w:szCs w:val="24"/>
      <w:lang w:eastAsia="ru-RU"/>
    </w:rPr>
  </w:style>
  <w:style w:type="paragraph" w:customStyle="1" w:styleId="Heading">
    <w:name w:val="Heading"/>
    <w:rsid w:val="00E418C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E41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E418C7"/>
    <w:rPr>
      <w:rFonts w:ascii="Arial" w:hAnsi="Arial" w:cs="Arial"/>
      <w:sz w:val="20"/>
      <w:szCs w:val="20"/>
      <w:u w:val="single"/>
    </w:rPr>
  </w:style>
  <w:style w:type="paragraph" w:customStyle="1" w:styleId="Context">
    <w:name w:val="Context"/>
    <w:rsid w:val="00E418C7"/>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ConsPlusNormal">
    <w:name w:val="ConsPlusNormal"/>
    <w:rsid w:val="00E41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0"/>
    <w:rsid w:val="00E418C7"/>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paragraph" w:customStyle="1" w:styleId="Style8">
    <w:name w:val="Style8"/>
    <w:basedOn w:val="a0"/>
    <w:rsid w:val="00E418C7"/>
    <w:pPr>
      <w:widowControl w:val="0"/>
      <w:autoSpaceDE w:val="0"/>
      <w:autoSpaceDN w:val="0"/>
      <w:adjustRightInd w:val="0"/>
      <w:spacing w:after="0" w:line="245" w:lineRule="exact"/>
      <w:ind w:firstLine="360"/>
      <w:jc w:val="both"/>
    </w:pPr>
    <w:rPr>
      <w:rFonts w:ascii="Segoe UI" w:eastAsia="Times New Roman" w:hAnsi="Segoe UI" w:cs="Segoe UI"/>
      <w:sz w:val="24"/>
      <w:szCs w:val="24"/>
      <w:lang w:eastAsia="ru-RU"/>
    </w:rPr>
  </w:style>
  <w:style w:type="character" w:customStyle="1" w:styleId="FontStyle12">
    <w:name w:val="Font Style12"/>
    <w:rsid w:val="00E418C7"/>
    <w:rPr>
      <w:rFonts w:ascii="Times New Roman" w:hAnsi="Times New Roman" w:cs="Times New Roman"/>
      <w:sz w:val="18"/>
      <w:szCs w:val="18"/>
    </w:rPr>
  </w:style>
  <w:style w:type="paragraph" w:customStyle="1" w:styleId="Style6">
    <w:name w:val="Style6"/>
    <w:basedOn w:val="a0"/>
    <w:rsid w:val="00E418C7"/>
    <w:pPr>
      <w:widowControl w:val="0"/>
      <w:autoSpaceDE w:val="0"/>
      <w:autoSpaceDN w:val="0"/>
      <w:adjustRightInd w:val="0"/>
      <w:spacing w:after="0" w:line="250" w:lineRule="exact"/>
      <w:jc w:val="both"/>
    </w:pPr>
    <w:rPr>
      <w:rFonts w:ascii="Segoe UI" w:eastAsia="Times New Roman" w:hAnsi="Segoe UI" w:cs="Segoe UI"/>
      <w:sz w:val="24"/>
      <w:szCs w:val="24"/>
      <w:lang w:eastAsia="ru-RU"/>
    </w:rPr>
  </w:style>
  <w:style w:type="paragraph" w:customStyle="1" w:styleId="ConsPlusTitle">
    <w:name w:val="ConsPlusTitle"/>
    <w:rsid w:val="00E418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E418C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2">
    <w:name w:val="footnote text"/>
    <w:aliases w:val="Знак6,F1"/>
    <w:basedOn w:val="a0"/>
    <w:link w:val="af3"/>
    <w:rsid w:val="00E418C7"/>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6 Знак,F1 Знак"/>
    <w:basedOn w:val="a1"/>
    <w:link w:val="af2"/>
    <w:rsid w:val="00E418C7"/>
    <w:rPr>
      <w:rFonts w:ascii="Times New Roman" w:eastAsia="Times New Roman" w:hAnsi="Times New Roman" w:cs="Times New Roman"/>
      <w:sz w:val="20"/>
      <w:szCs w:val="20"/>
      <w:lang w:eastAsia="ru-RU"/>
    </w:rPr>
  </w:style>
  <w:style w:type="character" w:styleId="af4">
    <w:name w:val="footnote reference"/>
    <w:rsid w:val="00E418C7"/>
    <w:rPr>
      <w:vertAlign w:val="superscript"/>
    </w:rPr>
  </w:style>
  <w:style w:type="paragraph" w:styleId="af5">
    <w:name w:val="Body Text"/>
    <w:basedOn w:val="a0"/>
    <w:link w:val="af6"/>
    <w:rsid w:val="00E418C7"/>
    <w:pPr>
      <w:shd w:val="clear" w:color="auto" w:fill="FFFFFF"/>
      <w:spacing w:after="0" w:line="326" w:lineRule="exact"/>
      <w:ind w:firstLine="700"/>
      <w:jc w:val="both"/>
    </w:pPr>
    <w:rPr>
      <w:rFonts w:ascii="Times New Roman" w:eastAsia="Arial Unicode MS" w:hAnsi="Times New Roman" w:cs="Times New Roman"/>
      <w:sz w:val="28"/>
      <w:szCs w:val="28"/>
      <w:lang w:eastAsia="ru-RU"/>
    </w:rPr>
  </w:style>
  <w:style w:type="character" w:customStyle="1" w:styleId="af6">
    <w:name w:val="Основной текст Знак"/>
    <w:basedOn w:val="a1"/>
    <w:link w:val="af5"/>
    <w:rsid w:val="00E418C7"/>
    <w:rPr>
      <w:rFonts w:ascii="Times New Roman" w:eastAsia="Arial Unicode MS" w:hAnsi="Times New Roman" w:cs="Times New Roman"/>
      <w:sz w:val="28"/>
      <w:szCs w:val="28"/>
      <w:shd w:val="clear" w:color="auto" w:fill="FFFFFF"/>
      <w:lang w:eastAsia="ru-RU"/>
    </w:rPr>
  </w:style>
  <w:style w:type="paragraph" w:styleId="HTML">
    <w:name w:val="HTML Preformatted"/>
    <w:basedOn w:val="a0"/>
    <w:link w:val="HTML0"/>
    <w:rsid w:val="00E4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E418C7"/>
    <w:rPr>
      <w:rFonts w:ascii="Courier New" w:eastAsia="Times New Roman" w:hAnsi="Courier New" w:cs="Courier New"/>
      <w:sz w:val="20"/>
      <w:szCs w:val="20"/>
      <w:lang w:eastAsia="ru-RU"/>
    </w:rPr>
  </w:style>
  <w:style w:type="paragraph" w:customStyle="1" w:styleId="tekstob">
    <w:name w:val="tekstob"/>
    <w:basedOn w:val="a0"/>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7">
    <w:name w:val="Table Grid"/>
    <w:basedOn w:val="a2"/>
    <w:rsid w:val="00E41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E418C7"/>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paragraph" w:customStyle="1" w:styleId="ConsPlusNonformat">
    <w:name w:val="ConsPlusNonformat"/>
    <w:rsid w:val="00E41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418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rsid w:val="00E418C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E418C7"/>
    <w:rPr>
      <w:rFonts w:ascii="Times New Roman" w:hAnsi="Times New Roman" w:cs="Times New Roman"/>
      <w:sz w:val="24"/>
      <w:szCs w:val="24"/>
      <w:u w:val="none"/>
      <w:effect w:val="none"/>
    </w:rPr>
  </w:style>
  <w:style w:type="paragraph" w:customStyle="1" w:styleId="msolistparagraph0">
    <w:name w:val="msolistparagraph"/>
    <w:basedOn w:val="a0"/>
    <w:rsid w:val="00E418C7"/>
    <w:pPr>
      <w:spacing w:after="0" w:line="240" w:lineRule="auto"/>
      <w:ind w:left="720"/>
    </w:pPr>
    <w:rPr>
      <w:rFonts w:ascii="Times New Roman" w:eastAsia="Times New Roman" w:hAnsi="Times New Roman" w:cs="Times New Roman"/>
      <w:sz w:val="24"/>
      <w:szCs w:val="24"/>
      <w:lang w:eastAsia="ru-RU"/>
    </w:rPr>
  </w:style>
  <w:style w:type="character" w:customStyle="1" w:styleId="Zag11">
    <w:name w:val="Zag_11"/>
    <w:rsid w:val="00E418C7"/>
  </w:style>
  <w:style w:type="character" w:styleId="af8">
    <w:name w:val="page number"/>
    <w:basedOn w:val="a1"/>
    <w:rsid w:val="00E418C7"/>
  </w:style>
  <w:style w:type="paragraph" w:styleId="af9">
    <w:name w:val="endnote text"/>
    <w:basedOn w:val="a0"/>
    <w:link w:val="afa"/>
    <w:rsid w:val="00E418C7"/>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1"/>
    <w:link w:val="af9"/>
    <w:rsid w:val="00E418C7"/>
    <w:rPr>
      <w:rFonts w:ascii="Times New Roman" w:eastAsia="Times New Roman" w:hAnsi="Times New Roman" w:cs="Times New Roman"/>
      <w:sz w:val="20"/>
      <w:szCs w:val="20"/>
      <w:lang w:eastAsia="ru-RU"/>
    </w:rPr>
  </w:style>
  <w:style w:type="character" w:styleId="afb">
    <w:name w:val="endnote reference"/>
    <w:rsid w:val="00E418C7"/>
    <w:rPr>
      <w:vertAlign w:val="superscript"/>
    </w:rPr>
  </w:style>
  <w:style w:type="paragraph" w:styleId="afc">
    <w:name w:val="Body Text Indent"/>
    <w:basedOn w:val="a0"/>
    <w:link w:val="afd"/>
    <w:rsid w:val="00E418C7"/>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1"/>
    <w:link w:val="afc"/>
    <w:rsid w:val="00E418C7"/>
    <w:rPr>
      <w:rFonts w:ascii="Times New Roman" w:eastAsia="Times New Roman" w:hAnsi="Times New Roman" w:cs="Times New Roman"/>
      <w:sz w:val="24"/>
      <w:szCs w:val="24"/>
      <w:lang w:eastAsia="ru-RU"/>
    </w:rPr>
  </w:style>
  <w:style w:type="character" w:customStyle="1" w:styleId="afe">
    <w:name w:val="Основной текст_"/>
    <w:link w:val="51"/>
    <w:rsid w:val="00E418C7"/>
    <w:rPr>
      <w:sz w:val="27"/>
      <w:szCs w:val="27"/>
      <w:shd w:val="clear" w:color="auto" w:fill="FFFFFF"/>
    </w:rPr>
  </w:style>
  <w:style w:type="paragraph" w:customStyle="1" w:styleId="51">
    <w:name w:val="Основной текст5"/>
    <w:basedOn w:val="a0"/>
    <w:link w:val="afe"/>
    <w:rsid w:val="00E418C7"/>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E418C7"/>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uiPriority w:val="99"/>
    <w:rsid w:val="00E418C7"/>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21">
    <w:name w:val="Средняя сетка 21"/>
    <w:basedOn w:val="a0"/>
    <w:uiPriority w:val="1"/>
    <w:qFormat/>
    <w:rsid w:val="00E418C7"/>
    <w:pPr>
      <w:spacing w:after="0" w:line="360" w:lineRule="auto"/>
      <w:ind w:firstLine="680"/>
      <w:contextualSpacing/>
      <w:jc w:val="both"/>
      <w:outlineLvl w:val="1"/>
    </w:pPr>
    <w:rPr>
      <w:rFonts w:ascii="Times New Roman" w:eastAsia="Times New Roman" w:hAnsi="Times New Roman" w:cs="Times New Roman"/>
      <w:sz w:val="28"/>
      <w:szCs w:val="24"/>
      <w:lang w:eastAsia="ru-RU"/>
    </w:rPr>
  </w:style>
  <w:style w:type="character" w:customStyle="1" w:styleId="aff0">
    <w:name w:val="Гипертекстовая ссылка"/>
    <w:rsid w:val="00E418C7"/>
    <w:rPr>
      <w:rFonts w:cs="Times New Roman"/>
      <w:b/>
      <w:color w:val="106BBE"/>
    </w:rPr>
  </w:style>
  <w:style w:type="character" w:styleId="aff1">
    <w:name w:val="Emphasis"/>
    <w:qFormat/>
    <w:rsid w:val="00E418C7"/>
    <w:rPr>
      <w:i/>
      <w:iCs/>
    </w:rPr>
  </w:style>
  <w:style w:type="character" w:customStyle="1" w:styleId="a6">
    <w:name w:val="Обычный (веб) Знак"/>
    <w:link w:val="a5"/>
    <w:uiPriority w:val="99"/>
    <w:locked/>
    <w:rsid w:val="00E418C7"/>
    <w:rPr>
      <w:rFonts w:ascii="Times New Roman" w:eastAsia="Times New Roman" w:hAnsi="Times New Roman" w:cs="Times New Roman"/>
      <w:sz w:val="24"/>
      <w:szCs w:val="24"/>
      <w:lang w:eastAsia="ru-RU"/>
    </w:rPr>
  </w:style>
  <w:style w:type="character" w:customStyle="1" w:styleId="apple-converted-space">
    <w:name w:val="apple-converted-space"/>
    <w:rsid w:val="00E418C7"/>
  </w:style>
  <w:style w:type="character" w:customStyle="1" w:styleId="s10">
    <w:name w:val="s_10"/>
    <w:rsid w:val="00E418C7"/>
  </w:style>
  <w:style w:type="character" w:customStyle="1" w:styleId="1255">
    <w:name w:val="Основной текст (12)55"/>
    <w:rsid w:val="00E418C7"/>
    <w:rPr>
      <w:rFonts w:ascii="Times New Roman" w:hAnsi="Times New Roman" w:cs="Times New Roman"/>
      <w:spacing w:val="0"/>
      <w:sz w:val="19"/>
      <w:szCs w:val="19"/>
      <w:lang w:bidi="ar-SA"/>
    </w:rPr>
  </w:style>
  <w:style w:type="paragraph" w:customStyle="1" w:styleId="22">
    <w:name w:val="Основной текст2"/>
    <w:basedOn w:val="a0"/>
    <w:rsid w:val="00E418C7"/>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paragraph" w:customStyle="1" w:styleId="aff2">
    <w:name w:val="Примечание"/>
    <w:basedOn w:val="a0"/>
    <w:next w:val="a0"/>
    <w:qFormat/>
    <w:rsid w:val="00E418C7"/>
    <w:pPr>
      <w:widowControl w:val="0"/>
      <w:autoSpaceDE w:val="0"/>
      <w:autoSpaceDN w:val="0"/>
      <w:adjustRightInd w:val="0"/>
      <w:spacing w:after="0" w:line="360" w:lineRule="auto"/>
      <w:ind w:left="540"/>
      <w:jc w:val="both"/>
    </w:pPr>
    <w:rPr>
      <w:rFonts w:ascii="Times New Roman" w:eastAsia="Calibri" w:hAnsi="Times New Roman" w:cs="Times New Roman"/>
      <w:sz w:val="24"/>
      <w:szCs w:val="24"/>
      <w:lang w:eastAsia="ru-RU"/>
    </w:rPr>
  </w:style>
  <w:style w:type="paragraph" w:customStyle="1" w:styleId="23">
    <w:name w:val="Абзац списка2"/>
    <w:basedOn w:val="a0"/>
    <w:rsid w:val="00E418C7"/>
    <w:pPr>
      <w:ind w:left="720"/>
    </w:pPr>
    <w:rPr>
      <w:rFonts w:ascii="Calibri" w:eastAsia="Calibri" w:hAnsi="Calibri" w:cs="Calibri"/>
      <w:lang w:eastAsia="ru-RU"/>
    </w:rPr>
  </w:style>
  <w:style w:type="character" w:customStyle="1" w:styleId="13">
    <w:name w:val="Основной текст Знак1"/>
    <w:uiPriority w:val="99"/>
    <w:semiHidden/>
    <w:rsid w:val="00E418C7"/>
  </w:style>
  <w:style w:type="character" w:customStyle="1" w:styleId="14">
    <w:name w:val="Текст сноски Знак1"/>
    <w:uiPriority w:val="99"/>
    <w:semiHidden/>
    <w:rsid w:val="00E418C7"/>
    <w:rPr>
      <w:sz w:val="20"/>
      <w:szCs w:val="20"/>
    </w:rPr>
  </w:style>
  <w:style w:type="paragraph" w:customStyle="1" w:styleId="aff3">
    <w:name w:val="А_основной"/>
    <w:basedOn w:val="a0"/>
    <w:link w:val="aff4"/>
    <w:uiPriority w:val="99"/>
    <w:qFormat/>
    <w:rsid w:val="00E418C7"/>
    <w:pPr>
      <w:spacing w:after="0" w:line="360" w:lineRule="auto"/>
      <w:ind w:firstLine="454"/>
      <w:jc w:val="both"/>
    </w:pPr>
    <w:rPr>
      <w:rFonts w:ascii="Times New Roman" w:eastAsia="Calibri" w:hAnsi="Times New Roman" w:cs="Times New Roman"/>
      <w:sz w:val="28"/>
      <w:szCs w:val="28"/>
    </w:rPr>
  </w:style>
  <w:style w:type="character" w:customStyle="1" w:styleId="aff4">
    <w:name w:val="А_основной Знак"/>
    <w:link w:val="aff3"/>
    <w:uiPriority w:val="99"/>
    <w:rsid w:val="00E418C7"/>
    <w:rPr>
      <w:rFonts w:ascii="Times New Roman" w:eastAsia="Calibri" w:hAnsi="Times New Roman" w:cs="Times New Roman"/>
      <w:sz w:val="28"/>
      <w:szCs w:val="28"/>
    </w:rPr>
  </w:style>
  <w:style w:type="paragraph" w:customStyle="1" w:styleId="a">
    <w:name w:val="Перечень"/>
    <w:basedOn w:val="a0"/>
    <w:next w:val="a0"/>
    <w:link w:val="aff5"/>
    <w:qFormat/>
    <w:rsid w:val="00E418C7"/>
    <w:pPr>
      <w:numPr>
        <w:numId w:val="24"/>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5">
    <w:name w:val="Перечень Знак"/>
    <w:link w:val="a"/>
    <w:rsid w:val="00E418C7"/>
    <w:rPr>
      <w:rFonts w:ascii="Times New Roman" w:eastAsia="Calibri" w:hAnsi="Times New Roman" w:cs="Times New Roman"/>
      <w:sz w:val="28"/>
      <w:u w:color="000000"/>
      <w:bdr w:val="nil"/>
      <w:lang w:eastAsia="ru-RU"/>
    </w:rPr>
  </w:style>
  <w:style w:type="character" w:customStyle="1" w:styleId="a8">
    <w:name w:val="Без интервала Знак"/>
    <w:link w:val="a7"/>
    <w:uiPriority w:val="1"/>
    <w:locked/>
    <w:rsid w:val="00E418C7"/>
    <w:rPr>
      <w:rFonts w:ascii="Times New Roman" w:eastAsia="Times New Roman" w:hAnsi="Times New Roman" w:cs="Times New Roman"/>
      <w:sz w:val="24"/>
      <w:szCs w:val="24"/>
      <w:lang w:eastAsia="ru-RU"/>
    </w:rPr>
  </w:style>
  <w:style w:type="paragraph" w:customStyle="1" w:styleId="formattext">
    <w:name w:val="formattext"/>
    <w:basedOn w:val="a0"/>
    <w:rsid w:val="00E41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annotation reference"/>
    <w:rsid w:val="00E418C7"/>
    <w:rPr>
      <w:sz w:val="16"/>
      <w:szCs w:val="16"/>
    </w:rPr>
  </w:style>
  <w:style w:type="paragraph" w:styleId="aff7">
    <w:name w:val="annotation text"/>
    <w:basedOn w:val="a0"/>
    <w:link w:val="aff8"/>
    <w:rsid w:val="00E418C7"/>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rsid w:val="00E418C7"/>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E418C7"/>
    <w:rPr>
      <w:b/>
      <w:bCs/>
    </w:rPr>
  </w:style>
  <w:style w:type="character" w:customStyle="1" w:styleId="affa">
    <w:name w:val="Тема примечания Знак"/>
    <w:basedOn w:val="aff8"/>
    <w:link w:val="aff9"/>
    <w:rsid w:val="00E418C7"/>
    <w:rPr>
      <w:rFonts w:ascii="Times New Roman" w:eastAsia="Times New Roman" w:hAnsi="Times New Roman" w:cs="Times New Roman"/>
      <w:b/>
      <w:bCs/>
      <w:sz w:val="20"/>
      <w:szCs w:val="20"/>
      <w:lang w:eastAsia="ru-RU"/>
    </w:rPr>
  </w:style>
  <w:style w:type="character" w:customStyle="1" w:styleId="24">
    <w:name w:val="Основной текст (2)_"/>
    <w:basedOn w:val="a1"/>
    <w:link w:val="25"/>
    <w:rsid w:val="00E418C7"/>
    <w:rPr>
      <w:rFonts w:ascii="Arial" w:eastAsia="Arial" w:hAnsi="Arial" w:cs="Arial"/>
      <w:b/>
      <w:bCs/>
    </w:rPr>
  </w:style>
  <w:style w:type="paragraph" w:customStyle="1" w:styleId="25">
    <w:name w:val="Основной текст (2)"/>
    <w:basedOn w:val="a0"/>
    <w:link w:val="24"/>
    <w:rsid w:val="00E418C7"/>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E418C7"/>
    <w:pPr>
      <w:widowControl w:val="0"/>
      <w:spacing w:after="220" w:line="240" w:lineRule="auto"/>
      <w:ind w:firstLine="400"/>
    </w:pPr>
    <w:rPr>
      <w:rFonts w:ascii="Times New Roman" w:eastAsia="Times New Roman" w:hAnsi="Times New Roman" w:cs="Times New Roman"/>
      <w:color w:val="000000"/>
      <w:sz w:val="24"/>
      <w:szCs w:val="24"/>
      <w:lang w:eastAsia="ru-RU" w:bidi="ru-RU"/>
    </w:rPr>
  </w:style>
  <w:style w:type="table" w:customStyle="1" w:styleId="16">
    <w:name w:val="Сетка таблицы1"/>
    <w:basedOn w:val="a2"/>
    <w:next w:val="af7"/>
    <w:uiPriority w:val="59"/>
    <w:rsid w:val="00E418C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4121&amp;date=14.04.202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278827&amp;date=14.04.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8273</Words>
  <Characters>47159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Дайра</dc:creator>
  <cp:keywords/>
  <dc:description/>
  <cp:lastModifiedBy>Дайра</cp:lastModifiedBy>
  <cp:revision>22</cp:revision>
  <cp:lastPrinted>2022-09-08T09:05:00Z</cp:lastPrinted>
  <dcterms:created xsi:type="dcterms:W3CDTF">2021-09-14T08:44:00Z</dcterms:created>
  <dcterms:modified xsi:type="dcterms:W3CDTF">2022-09-08T09:05:00Z</dcterms:modified>
</cp:coreProperties>
</file>